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A91FB" w14:textId="7F80847F" w:rsidR="000E2731" w:rsidRPr="00DD7B75" w:rsidRDefault="002B03E6" w:rsidP="000E2731">
      <w:pPr>
        <w:pBdr>
          <w:bottom w:val="single" w:sz="4" w:space="1" w:color="auto"/>
        </w:pBdr>
        <w:spacing w:before="240"/>
        <w:jc w:val="both"/>
        <w:rPr>
          <w:rFonts w:ascii="Arial" w:hAnsi="Arial" w:cs="Arial"/>
          <w:b/>
          <w:sz w:val="32"/>
          <w:szCs w:val="32"/>
        </w:rPr>
      </w:pPr>
      <w:r>
        <w:rPr>
          <w:rFonts w:ascii="Arial" w:hAnsi="Arial" w:cs="Arial"/>
          <w:b/>
          <w:sz w:val="32"/>
          <w:szCs w:val="32"/>
        </w:rPr>
        <w:t xml:space="preserve">AMENDED </w:t>
      </w:r>
      <w:r w:rsidR="000E2731" w:rsidRPr="00DD7B75">
        <w:rPr>
          <w:rFonts w:ascii="Arial" w:hAnsi="Arial" w:cs="Arial"/>
          <w:b/>
          <w:sz w:val="32"/>
          <w:szCs w:val="32"/>
        </w:rPr>
        <w:t>DRAFT CONDITONS</w:t>
      </w:r>
      <w:r w:rsidR="00DD7B75" w:rsidRPr="00DD7B75">
        <w:rPr>
          <w:rFonts w:ascii="Arial" w:hAnsi="Arial" w:cs="Arial"/>
          <w:b/>
          <w:sz w:val="32"/>
          <w:szCs w:val="32"/>
        </w:rPr>
        <w:t xml:space="preserve"> OF CONSENT</w:t>
      </w:r>
    </w:p>
    <w:p w14:paraId="73F4F297" w14:textId="7CCC7643" w:rsidR="00281B01" w:rsidRDefault="0008189D" w:rsidP="004927C1">
      <w:pPr>
        <w:spacing w:before="240"/>
        <w:jc w:val="both"/>
        <w:rPr>
          <w:rFonts w:ascii="Arial" w:hAnsi="Arial" w:cs="Arial"/>
          <w:b/>
        </w:rPr>
      </w:pPr>
      <w:r>
        <w:rPr>
          <w:rFonts w:ascii="Arial" w:hAnsi="Arial" w:cs="Arial"/>
          <w:b/>
        </w:rPr>
        <w:t>PART A – DEFERRED COMMENCEMENT CONDITIONS</w:t>
      </w:r>
    </w:p>
    <w:p w14:paraId="04683DAF" w14:textId="1A4E6DE6" w:rsidR="00C0564E" w:rsidRDefault="00380FFB" w:rsidP="004927C1">
      <w:pPr>
        <w:spacing w:before="240"/>
        <w:jc w:val="both"/>
        <w:rPr>
          <w:rFonts w:ascii="Arial" w:hAnsi="Arial" w:cs="Arial"/>
          <w:bCs/>
        </w:rPr>
      </w:pPr>
      <w:r>
        <w:rPr>
          <w:rFonts w:ascii="Arial" w:hAnsi="Arial" w:cs="Arial"/>
          <w:bCs/>
        </w:rPr>
        <w:t>This is a deferred commencement condition in accordance with Section 4.16(3) of the Environmental Planning and Assessment Act 1979 and this consent shall not operate until the following matters have been completed, to the satisfaction of Council</w:t>
      </w:r>
      <w:r w:rsidR="00C0564E">
        <w:rPr>
          <w:rFonts w:ascii="Arial" w:hAnsi="Arial" w:cs="Arial"/>
          <w:bCs/>
        </w:rPr>
        <w:t>:</w:t>
      </w:r>
    </w:p>
    <w:p w14:paraId="5BED0098" w14:textId="4C11CEDC" w:rsidR="00C0564E" w:rsidRDefault="00C0564E" w:rsidP="006B7745">
      <w:pPr>
        <w:pStyle w:val="ListParagraph"/>
        <w:numPr>
          <w:ilvl w:val="0"/>
          <w:numId w:val="20"/>
        </w:numPr>
        <w:spacing w:before="240"/>
        <w:ind w:left="567" w:hanging="567"/>
        <w:jc w:val="both"/>
        <w:rPr>
          <w:rFonts w:ascii="Arial" w:hAnsi="Arial" w:cs="Arial"/>
          <w:bCs/>
        </w:rPr>
      </w:pPr>
      <w:r>
        <w:rPr>
          <w:rFonts w:ascii="Arial" w:hAnsi="Arial" w:cs="Arial"/>
          <w:bCs/>
        </w:rPr>
        <w:t xml:space="preserve">Evidence to demonstrate that the required </w:t>
      </w:r>
      <w:r w:rsidR="009C2988">
        <w:rPr>
          <w:rFonts w:ascii="Arial" w:hAnsi="Arial" w:cs="Arial"/>
          <w:bCs/>
        </w:rPr>
        <w:t>easement</w:t>
      </w:r>
      <w:r w:rsidR="006A5FF4">
        <w:rPr>
          <w:rFonts w:ascii="Arial" w:hAnsi="Arial" w:cs="Arial"/>
          <w:bCs/>
        </w:rPr>
        <w:t>/s</w:t>
      </w:r>
      <w:r w:rsidR="009C2988">
        <w:rPr>
          <w:rFonts w:ascii="Arial" w:hAnsi="Arial" w:cs="Arial"/>
          <w:bCs/>
        </w:rPr>
        <w:t xml:space="preserve"> have been created and registered on title over </w:t>
      </w:r>
      <w:r w:rsidR="005C0B64">
        <w:rPr>
          <w:rFonts w:ascii="Arial" w:hAnsi="Arial" w:cs="Arial"/>
          <w:bCs/>
        </w:rPr>
        <w:t>Lot 24 DP</w:t>
      </w:r>
      <w:r w:rsidR="001C2537">
        <w:rPr>
          <w:rFonts w:ascii="Arial" w:hAnsi="Arial" w:cs="Arial"/>
          <w:bCs/>
        </w:rPr>
        <w:t>1159420 (17 Mortimer Street, Mudgee)</w:t>
      </w:r>
      <w:r w:rsidR="005C0B64">
        <w:rPr>
          <w:rFonts w:ascii="Arial" w:hAnsi="Arial" w:cs="Arial"/>
          <w:bCs/>
        </w:rPr>
        <w:t xml:space="preserve"> </w:t>
      </w:r>
      <w:r w:rsidR="009C2988">
        <w:rPr>
          <w:rFonts w:ascii="Arial" w:hAnsi="Arial" w:cs="Arial"/>
          <w:bCs/>
        </w:rPr>
        <w:t>to facilitate stormwater drainage from the development</w:t>
      </w:r>
      <w:r w:rsidR="004F06CA">
        <w:rPr>
          <w:rFonts w:ascii="Arial" w:hAnsi="Arial" w:cs="Arial"/>
          <w:bCs/>
        </w:rPr>
        <w:t>.</w:t>
      </w:r>
    </w:p>
    <w:p w14:paraId="5F8B33A9" w14:textId="597D3460" w:rsidR="007E499B" w:rsidRDefault="007E499B" w:rsidP="007E499B">
      <w:pPr>
        <w:spacing w:before="240"/>
        <w:jc w:val="both"/>
        <w:rPr>
          <w:rFonts w:ascii="Arial" w:hAnsi="Arial" w:cs="Arial"/>
          <w:bCs/>
        </w:rPr>
      </w:pPr>
      <w:r>
        <w:rPr>
          <w:rFonts w:ascii="Arial" w:hAnsi="Arial" w:cs="Arial"/>
          <w:bCs/>
        </w:rPr>
        <w:t>Evidence that will suffici</w:t>
      </w:r>
      <w:r w:rsidR="00600887">
        <w:rPr>
          <w:rFonts w:ascii="Arial" w:hAnsi="Arial" w:cs="Arial"/>
          <w:bCs/>
        </w:rPr>
        <w:t>ently enable Council to be satisfied as to the compliance with the above matters must be submitted to Council within twenty-four (24) mont</w:t>
      </w:r>
      <w:r w:rsidR="003D3283">
        <w:rPr>
          <w:rFonts w:ascii="Arial" w:hAnsi="Arial" w:cs="Arial"/>
          <w:bCs/>
        </w:rPr>
        <w:t>hs of the date of determination.</w:t>
      </w:r>
    </w:p>
    <w:p w14:paraId="0103EC4E" w14:textId="3156D0E5" w:rsidR="003D3283" w:rsidRDefault="003D3283" w:rsidP="007E499B">
      <w:pPr>
        <w:spacing w:before="240"/>
        <w:jc w:val="both"/>
        <w:rPr>
          <w:rFonts w:ascii="Arial" w:hAnsi="Arial" w:cs="Arial"/>
          <w:bCs/>
        </w:rPr>
      </w:pPr>
      <w:r>
        <w:rPr>
          <w:rFonts w:ascii="Arial" w:hAnsi="Arial" w:cs="Arial"/>
          <w:bCs/>
        </w:rPr>
        <w:t>If sufficient evidence of the satisfaction of the above matters is not received by Council within this timeframe, the consent will lapse pursuant to Section 4.53(6) of the Environmental Planning and Assessment Act 1979.</w:t>
      </w:r>
    </w:p>
    <w:p w14:paraId="7E5D89D2" w14:textId="1DB457B3" w:rsidR="003D3283" w:rsidRDefault="003D3283" w:rsidP="007E499B">
      <w:pPr>
        <w:spacing w:before="240"/>
        <w:jc w:val="both"/>
        <w:rPr>
          <w:rFonts w:ascii="Arial" w:hAnsi="Arial" w:cs="Arial"/>
          <w:bCs/>
        </w:rPr>
      </w:pPr>
      <w:r>
        <w:rPr>
          <w:rFonts w:ascii="Arial" w:hAnsi="Arial" w:cs="Arial"/>
          <w:bCs/>
        </w:rPr>
        <w:t xml:space="preserve">If sufficient evidence of the satisfaction of the above matters is received by Council within the </w:t>
      </w:r>
      <w:r w:rsidR="00065F79">
        <w:rPr>
          <w:rFonts w:ascii="Arial" w:hAnsi="Arial" w:cs="Arial"/>
          <w:bCs/>
        </w:rPr>
        <w:t xml:space="preserve">above notified timeframe, Council will notify the applicant/developer in writing of the date </w:t>
      </w:r>
      <w:r w:rsidR="004333BE">
        <w:rPr>
          <w:rFonts w:ascii="Arial" w:hAnsi="Arial" w:cs="Arial"/>
          <w:bCs/>
        </w:rPr>
        <w:t>the development consent becomes operative.  This consent will become operative subject to the following conditions of the consent.</w:t>
      </w:r>
    </w:p>
    <w:p w14:paraId="2CEE482D" w14:textId="6273C057" w:rsidR="00E11A0E" w:rsidRDefault="004333BE" w:rsidP="007E499B">
      <w:pPr>
        <w:spacing w:before="240"/>
        <w:jc w:val="both"/>
        <w:rPr>
          <w:rFonts w:ascii="Arial" w:hAnsi="Arial" w:cs="Arial"/>
          <w:bCs/>
        </w:rPr>
      </w:pPr>
      <w:r>
        <w:rPr>
          <w:rFonts w:ascii="Arial" w:hAnsi="Arial" w:cs="Arial"/>
          <w:bCs/>
        </w:rPr>
        <w:t>The development consent will lapse 5 years after it becomes operative, in accordance with Section 4.53 of the Environmental Planning and Assessment Act</w:t>
      </w:r>
      <w:r w:rsidR="00A35928">
        <w:rPr>
          <w:rFonts w:ascii="Arial" w:hAnsi="Arial" w:cs="Arial"/>
          <w:bCs/>
        </w:rPr>
        <w:t xml:space="preserve"> 1979.</w:t>
      </w:r>
    </w:p>
    <w:p w14:paraId="4F0467A2" w14:textId="542C2F45" w:rsidR="00B51300" w:rsidRPr="00E73A40" w:rsidRDefault="00E73A40" w:rsidP="007E499B">
      <w:pPr>
        <w:spacing w:before="240"/>
        <w:jc w:val="both"/>
        <w:rPr>
          <w:rFonts w:ascii="Arial" w:hAnsi="Arial" w:cs="Arial"/>
          <w:bCs/>
        </w:rPr>
      </w:pPr>
      <w:r>
        <w:rPr>
          <w:rFonts w:ascii="Arial" w:hAnsi="Arial" w:cs="Arial"/>
          <w:b/>
        </w:rPr>
        <w:t xml:space="preserve">Condition Reason: </w:t>
      </w:r>
      <w:r>
        <w:rPr>
          <w:rFonts w:ascii="Arial" w:hAnsi="Arial" w:cs="Arial"/>
          <w:bCs/>
        </w:rPr>
        <w:t xml:space="preserve">To ensure </w:t>
      </w:r>
      <w:r w:rsidR="005F6F65">
        <w:rPr>
          <w:rFonts w:ascii="Arial" w:hAnsi="Arial" w:cs="Arial"/>
          <w:bCs/>
        </w:rPr>
        <w:t xml:space="preserve">stormwater can be </w:t>
      </w:r>
      <w:r>
        <w:rPr>
          <w:rFonts w:ascii="Arial" w:hAnsi="Arial" w:cs="Arial"/>
          <w:bCs/>
        </w:rPr>
        <w:t>legal</w:t>
      </w:r>
      <w:r w:rsidR="005F6F65">
        <w:rPr>
          <w:rFonts w:ascii="Arial" w:hAnsi="Arial" w:cs="Arial"/>
          <w:bCs/>
        </w:rPr>
        <w:t>ly</w:t>
      </w:r>
      <w:r>
        <w:rPr>
          <w:rFonts w:ascii="Arial" w:hAnsi="Arial" w:cs="Arial"/>
          <w:bCs/>
        </w:rPr>
        <w:t xml:space="preserve"> dispos</w:t>
      </w:r>
      <w:r w:rsidR="005F6F65">
        <w:rPr>
          <w:rFonts w:ascii="Arial" w:hAnsi="Arial" w:cs="Arial"/>
          <w:bCs/>
        </w:rPr>
        <w:t>ed of</w:t>
      </w:r>
      <w:r>
        <w:rPr>
          <w:rFonts w:ascii="Arial" w:hAnsi="Arial" w:cs="Arial"/>
          <w:bCs/>
        </w:rPr>
        <w:t xml:space="preserve"> from the development site.</w:t>
      </w:r>
    </w:p>
    <w:p w14:paraId="7FCBA65E" w14:textId="796C68FB" w:rsidR="00A35928" w:rsidRPr="00E11A0E" w:rsidRDefault="00E11A0E" w:rsidP="007E499B">
      <w:pPr>
        <w:spacing w:before="240"/>
        <w:jc w:val="both"/>
        <w:rPr>
          <w:rFonts w:ascii="Arial" w:hAnsi="Arial" w:cs="Arial"/>
          <w:b/>
        </w:rPr>
      </w:pPr>
      <w:r>
        <w:rPr>
          <w:rFonts w:ascii="Arial" w:hAnsi="Arial" w:cs="Arial"/>
          <w:b/>
        </w:rPr>
        <w:t>PART B – CONDITIONS OF CONSENT</w:t>
      </w:r>
    </w:p>
    <w:p w14:paraId="72778B50" w14:textId="37B64E91" w:rsidR="004927C1" w:rsidRDefault="004927C1" w:rsidP="004927C1">
      <w:pPr>
        <w:spacing w:before="240"/>
        <w:jc w:val="both"/>
        <w:rPr>
          <w:rFonts w:ascii="Arial" w:hAnsi="Arial" w:cs="Arial"/>
          <w:b/>
        </w:rPr>
      </w:pPr>
      <w:r>
        <w:rPr>
          <w:rFonts w:ascii="Arial" w:hAnsi="Arial" w:cs="Arial"/>
          <w:b/>
        </w:rPr>
        <w:t>APPROVED PLANS</w:t>
      </w:r>
    </w:p>
    <w:p w14:paraId="63DBB3C5" w14:textId="17513D7A" w:rsidR="00116870" w:rsidRPr="001B32DA" w:rsidRDefault="001B32DA" w:rsidP="001B32DA">
      <w:pPr>
        <w:pStyle w:val="ListParagraph"/>
        <w:numPr>
          <w:ilvl w:val="0"/>
          <w:numId w:val="13"/>
        </w:numPr>
        <w:spacing w:before="240"/>
        <w:ind w:hanging="720"/>
        <w:jc w:val="both"/>
        <w:rPr>
          <w:rFonts w:ascii="Arial" w:hAnsi="Arial" w:cs="Arial"/>
          <w:b/>
        </w:rPr>
      </w:pPr>
      <w:r>
        <w:rPr>
          <w:rFonts w:ascii="Arial" w:hAnsi="Arial" w:cs="Arial"/>
          <w:bCs/>
        </w:rPr>
        <w:t>Development must be carried out in accordance with the approved plans and documents, except where the conditions of this consent expressly require otherwise.</w:t>
      </w:r>
    </w:p>
    <w:p w14:paraId="5DA55392" w14:textId="77777777" w:rsidR="001B32DA" w:rsidRPr="00116870" w:rsidRDefault="001B32DA" w:rsidP="001B32DA">
      <w:pPr>
        <w:pStyle w:val="ListParagraph"/>
        <w:spacing w:before="240"/>
        <w:jc w:val="both"/>
        <w:rPr>
          <w:rFonts w:ascii="Arial" w:hAnsi="Arial" w:cs="Arial"/>
          <w:b/>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418"/>
        <w:gridCol w:w="708"/>
        <w:gridCol w:w="1134"/>
        <w:gridCol w:w="2552"/>
        <w:gridCol w:w="9"/>
        <w:gridCol w:w="8"/>
      </w:tblGrid>
      <w:tr w:rsidR="004927C1" w:rsidRPr="00333A1B" w14:paraId="4C321D7B" w14:textId="77777777" w:rsidTr="00333A1B">
        <w:trPr>
          <w:gridAfter w:val="2"/>
          <w:wAfter w:w="17" w:type="dxa"/>
          <w:tblHeader/>
        </w:trPr>
        <w:tc>
          <w:tcPr>
            <w:tcW w:w="3261" w:type="dxa"/>
          </w:tcPr>
          <w:p w14:paraId="7B5A1ABB" w14:textId="77777777" w:rsidR="004927C1" w:rsidRPr="00333A1B" w:rsidRDefault="004927C1" w:rsidP="003E13BA">
            <w:pPr>
              <w:ind w:left="52"/>
              <w:jc w:val="both"/>
              <w:rPr>
                <w:rFonts w:ascii="Arial" w:hAnsi="Arial" w:cs="Arial"/>
                <w:b/>
                <w:sz w:val="20"/>
                <w:szCs w:val="20"/>
              </w:rPr>
            </w:pPr>
            <w:r w:rsidRPr="00333A1B">
              <w:rPr>
                <w:rFonts w:ascii="Arial" w:hAnsi="Arial" w:cs="Arial"/>
                <w:b/>
                <w:sz w:val="20"/>
                <w:szCs w:val="20"/>
              </w:rPr>
              <w:t>Title / Name:</w:t>
            </w:r>
          </w:p>
        </w:tc>
        <w:tc>
          <w:tcPr>
            <w:tcW w:w="1418" w:type="dxa"/>
          </w:tcPr>
          <w:p w14:paraId="4AC071D7" w14:textId="44742627" w:rsidR="004927C1" w:rsidRPr="00333A1B" w:rsidRDefault="004927C1" w:rsidP="003E13BA">
            <w:pPr>
              <w:jc w:val="both"/>
              <w:rPr>
                <w:rFonts w:ascii="Arial" w:hAnsi="Arial" w:cs="Arial"/>
                <w:b/>
                <w:sz w:val="20"/>
                <w:szCs w:val="20"/>
              </w:rPr>
            </w:pPr>
            <w:r w:rsidRPr="00333A1B">
              <w:rPr>
                <w:rFonts w:ascii="Arial" w:hAnsi="Arial" w:cs="Arial"/>
                <w:b/>
                <w:sz w:val="20"/>
                <w:szCs w:val="20"/>
              </w:rPr>
              <w:t xml:space="preserve">Drawing No / </w:t>
            </w:r>
            <w:r w:rsidR="00DA7F37" w:rsidRPr="00333A1B">
              <w:rPr>
                <w:rFonts w:ascii="Arial" w:hAnsi="Arial" w:cs="Arial"/>
                <w:b/>
                <w:sz w:val="20"/>
                <w:szCs w:val="20"/>
              </w:rPr>
              <w:t>Ref</w:t>
            </w:r>
          </w:p>
        </w:tc>
        <w:tc>
          <w:tcPr>
            <w:tcW w:w="708" w:type="dxa"/>
          </w:tcPr>
          <w:p w14:paraId="53DC3353" w14:textId="46E5FD8E" w:rsidR="004927C1" w:rsidRPr="00333A1B" w:rsidRDefault="004927C1" w:rsidP="003E13BA">
            <w:pPr>
              <w:jc w:val="both"/>
              <w:rPr>
                <w:rFonts w:ascii="Arial" w:hAnsi="Arial" w:cs="Arial"/>
                <w:b/>
                <w:sz w:val="20"/>
                <w:szCs w:val="20"/>
              </w:rPr>
            </w:pPr>
            <w:r w:rsidRPr="00333A1B">
              <w:rPr>
                <w:rFonts w:ascii="Arial" w:hAnsi="Arial" w:cs="Arial"/>
                <w:b/>
                <w:sz w:val="20"/>
                <w:szCs w:val="20"/>
              </w:rPr>
              <w:t>Rev</w:t>
            </w:r>
          </w:p>
        </w:tc>
        <w:tc>
          <w:tcPr>
            <w:tcW w:w="1134" w:type="dxa"/>
          </w:tcPr>
          <w:p w14:paraId="41A9D869" w14:textId="77777777" w:rsidR="004927C1" w:rsidRPr="00333A1B" w:rsidRDefault="004927C1" w:rsidP="003E13BA">
            <w:pPr>
              <w:jc w:val="both"/>
              <w:rPr>
                <w:rFonts w:ascii="Arial" w:hAnsi="Arial" w:cs="Arial"/>
                <w:b/>
                <w:sz w:val="20"/>
                <w:szCs w:val="20"/>
              </w:rPr>
            </w:pPr>
            <w:r w:rsidRPr="00333A1B">
              <w:rPr>
                <w:rFonts w:ascii="Arial" w:hAnsi="Arial" w:cs="Arial"/>
                <w:b/>
                <w:sz w:val="20"/>
                <w:szCs w:val="20"/>
              </w:rPr>
              <w:t xml:space="preserve">Date: </w:t>
            </w:r>
          </w:p>
        </w:tc>
        <w:tc>
          <w:tcPr>
            <w:tcW w:w="2552" w:type="dxa"/>
          </w:tcPr>
          <w:p w14:paraId="2BE00525" w14:textId="77777777" w:rsidR="004927C1" w:rsidRPr="00333A1B" w:rsidRDefault="004927C1" w:rsidP="003E13BA">
            <w:pPr>
              <w:jc w:val="both"/>
              <w:rPr>
                <w:rFonts w:ascii="Arial" w:hAnsi="Arial" w:cs="Arial"/>
                <w:b/>
                <w:sz w:val="20"/>
                <w:szCs w:val="20"/>
              </w:rPr>
            </w:pPr>
            <w:r w:rsidRPr="00333A1B">
              <w:rPr>
                <w:rFonts w:ascii="Arial" w:hAnsi="Arial" w:cs="Arial"/>
                <w:b/>
                <w:sz w:val="20"/>
                <w:szCs w:val="20"/>
              </w:rPr>
              <w:t>Prepared by:</w:t>
            </w:r>
          </w:p>
        </w:tc>
      </w:tr>
      <w:tr w:rsidR="00927E09" w:rsidRPr="00333A1B" w14:paraId="58686226" w14:textId="77777777" w:rsidTr="00333A1B">
        <w:tc>
          <w:tcPr>
            <w:tcW w:w="9090" w:type="dxa"/>
            <w:gridSpan w:val="7"/>
            <w:shd w:val="clear" w:color="auto" w:fill="D1D1D1" w:themeFill="background2" w:themeFillShade="E6"/>
          </w:tcPr>
          <w:p w14:paraId="586C93A1" w14:textId="5F968873" w:rsidR="00927E09" w:rsidRPr="00333A1B" w:rsidRDefault="00927E09" w:rsidP="003E13BA">
            <w:pPr>
              <w:jc w:val="both"/>
              <w:rPr>
                <w:rFonts w:ascii="Arial" w:hAnsi="Arial" w:cs="Arial"/>
                <w:b/>
                <w:bCs/>
                <w:sz w:val="20"/>
                <w:szCs w:val="20"/>
                <w:highlight w:val="yellow"/>
              </w:rPr>
            </w:pPr>
            <w:r w:rsidRPr="00333A1B">
              <w:rPr>
                <w:rFonts w:ascii="Arial" w:hAnsi="Arial" w:cs="Arial"/>
                <w:b/>
                <w:bCs/>
                <w:sz w:val="20"/>
                <w:szCs w:val="20"/>
              </w:rPr>
              <w:t>Architectural Plans</w:t>
            </w:r>
          </w:p>
        </w:tc>
      </w:tr>
      <w:tr w:rsidR="00927E09" w:rsidRPr="00333A1B" w14:paraId="7F9E3BAC" w14:textId="77777777" w:rsidTr="00333A1B">
        <w:trPr>
          <w:gridAfter w:val="2"/>
          <w:wAfter w:w="17" w:type="dxa"/>
        </w:trPr>
        <w:tc>
          <w:tcPr>
            <w:tcW w:w="3261" w:type="dxa"/>
          </w:tcPr>
          <w:p w14:paraId="79BCAAC5" w14:textId="2835C343" w:rsidR="00927E09" w:rsidRPr="00333A1B" w:rsidRDefault="00927E09" w:rsidP="00927E09">
            <w:pPr>
              <w:jc w:val="both"/>
              <w:rPr>
                <w:rFonts w:ascii="Arial" w:hAnsi="Arial" w:cs="Arial"/>
                <w:sz w:val="20"/>
                <w:szCs w:val="20"/>
              </w:rPr>
            </w:pPr>
            <w:r w:rsidRPr="00333A1B">
              <w:rPr>
                <w:rFonts w:ascii="Arial" w:hAnsi="Arial" w:cs="Arial"/>
                <w:sz w:val="20"/>
                <w:szCs w:val="20"/>
              </w:rPr>
              <w:t>Cover Page</w:t>
            </w:r>
          </w:p>
        </w:tc>
        <w:tc>
          <w:tcPr>
            <w:tcW w:w="1418" w:type="dxa"/>
          </w:tcPr>
          <w:p w14:paraId="55F032A3" w14:textId="3190A18E" w:rsidR="00927E09" w:rsidRPr="00333A1B" w:rsidRDefault="00927E09" w:rsidP="00927E09">
            <w:pPr>
              <w:jc w:val="both"/>
              <w:rPr>
                <w:rFonts w:ascii="Arial" w:hAnsi="Arial" w:cs="Arial"/>
                <w:sz w:val="20"/>
                <w:szCs w:val="20"/>
              </w:rPr>
            </w:pPr>
            <w:r w:rsidRPr="00333A1B">
              <w:rPr>
                <w:rFonts w:ascii="Arial" w:hAnsi="Arial" w:cs="Arial"/>
                <w:sz w:val="20"/>
                <w:szCs w:val="20"/>
              </w:rPr>
              <w:t>0001</w:t>
            </w:r>
          </w:p>
        </w:tc>
        <w:tc>
          <w:tcPr>
            <w:tcW w:w="708" w:type="dxa"/>
          </w:tcPr>
          <w:p w14:paraId="7AD386C8" w14:textId="1492919D" w:rsidR="00927E09" w:rsidRPr="00333A1B" w:rsidRDefault="00927E09" w:rsidP="00927E09">
            <w:pPr>
              <w:jc w:val="both"/>
              <w:rPr>
                <w:rFonts w:ascii="Arial" w:hAnsi="Arial" w:cs="Arial"/>
                <w:sz w:val="20"/>
                <w:szCs w:val="20"/>
              </w:rPr>
            </w:pPr>
            <w:r w:rsidRPr="00333A1B">
              <w:rPr>
                <w:rFonts w:ascii="Arial" w:hAnsi="Arial" w:cs="Arial"/>
                <w:sz w:val="20"/>
                <w:szCs w:val="20"/>
              </w:rPr>
              <w:t>D</w:t>
            </w:r>
          </w:p>
        </w:tc>
        <w:tc>
          <w:tcPr>
            <w:tcW w:w="1134" w:type="dxa"/>
          </w:tcPr>
          <w:p w14:paraId="1FE69241" w14:textId="51FF4122" w:rsidR="00927E09" w:rsidRPr="00333A1B" w:rsidRDefault="00C40C87" w:rsidP="00927E09">
            <w:pPr>
              <w:jc w:val="both"/>
              <w:rPr>
                <w:rFonts w:ascii="Arial" w:hAnsi="Arial" w:cs="Arial"/>
                <w:sz w:val="20"/>
                <w:szCs w:val="20"/>
                <w:highlight w:val="yellow"/>
              </w:rPr>
            </w:pPr>
            <w:r w:rsidRPr="00C40C87">
              <w:rPr>
                <w:rFonts w:ascii="Arial" w:hAnsi="Arial" w:cs="Arial"/>
                <w:sz w:val="20"/>
                <w:szCs w:val="20"/>
              </w:rPr>
              <w:t>-</w:t>
            </w:r>
          </w:p>
        </w:tc>
        <w:tc>
          <w:tcPr>
            <w:tcW w:w="2552" w:type="dxa"/>
          </w:tcPr>
          <w:p w14:paraId="6B859B28" w14:textId="55E90362" w:rsidR="00927E09" w:rsidRPr="00333A1B" w:rsidRDefault="00927E09" w:rsidP="00927E09">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67A10B25" w14:textId="77777777" w:rsidTr="00333A1B">
        <w:trPr>
          <w:gridAfter w:val="2"/>
          <w:wAfter w:w="17" w:type="dxa"/>
        </w:trPr>
        <w:tc>
          <w:tcPr>
            <w:tcW w:w="3261" w:type="dxa"/>
          </w:tcPr>
          <w:p w14:paraId="378A43C4" w14:textId="29E2BA50" w:rsidR="00941C7D" w:rsidRPr="00333A1B" w:rsidRDefault="00941C7D" w:rsidP="00941C7D">
            <w:pPr>
              <w:jc w:val="both"/>
              <w:rPr>
                <w:rFonts w:ascii="Arial" w:hAnsi="Arial" w:cs="Arial"/>
                <w:sz w:val="20"/>
                <w:szCs w:val="20"/>
              </w:rPr>
            </w:pPr>
            <w:r w:rsidRPr="00333A1B">
              <w:rPr>
                <w:rFonts w:ascii="Arial" w:hAnsi="Arial" w:cs="Arial"/>
                <w:sz w:val="20"/>
                <w:szCs w:val="20"/>
              </w:rPr>
              <w:t>BASIX Commitments</w:t>
            </w:r>
          </w:p>
        </w:tc>
        <w:tc>
          <w:tcPr>
            <w:tcW w:w="1418" w:type="dxa"/>
          </w:tcPr>
          <w:p w14:paraId="4E5688A0" w14:textId="101C23F3" w:rsidR="00941C7D" w:rsidRPr="00333A1B" w:rsidRDefault="00941C7D" w:rsidP="00941C7D">
            <w:pPr>
              <w:jc w:val="both"/>
              <w:rPr>
                <w:rFonts w:ascii="Arial" w:hAnsi="Arial" w:cs="Arial"/>
                <w:sz w:val="20"/>
                <w:szCs w:val="20"/>
              </w:rPr>
            </w:pPr>
            <w:r w:rsidRPr="00333A1B">
              <w:rPr>
                <w:rFonts w:ascii="Arial" w:hAnsi="Arial" w:cs="Arial"/>
                <w:sz w:val="20"/>
                <w:szCs w:val="20"/>
              </w:rPr>
              <w:t>0002</w:t>
            </w:r>
          </w:p>
        </w:tc>
        <w:tc>
          <w:tcPr>
            <w:tcW w:w="708" w:type="dxa"/>
          </w:tcPr>
          <w:p w14:paraId="68C43478" w14:textId="229BD2CF"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tcPr>
          <w:p w14:paraId="4A1DD156" w14:textId="486B6EC8" w:rsidR="00941C7D" w:rsidRPr="00333A1B" w:rsidRDefault="00DD7B75" w:rsidP="00941C7D">
            <w:pPr>
              <w:jc w:val="both"/>
              <w:rPr>
                <w:rFonts w:ascii="Arial" w:hAnsi="Arial" w:cs="Arial"/>
                <w:sz w:val="20"/>
                <w:szCs w:val="20"/>
                <w:highlight w:val="yellow"/>
              </w:rPr>
            </w:pPr>
            <w:r w:rsidRPr="00DD7B75">
              <w:rPr>
                <w:rFonts w:ascii="Arial" w:hAnsi="Arial" w:cs="Arial"/>
                <w:sz w:val="20"/>
                <w:szCs w:val="20"/>
              </w:rPr>
              <w:t>14</w:t>
            </w:r>
            <w:r>
              <w:rPr>
                <w:rFonts w:ascii="Arial" w:hAnsi="Arial" w:cs="Arial"/>
                <w:sz w:val="20"/>
                <w:szCs w:val="20"/>
              </w:rPr>
              <w:t>/3/2024</w:t>
            </w:r>
          </w:p>
        </w:tc>
        <w:tc>
          <w:tcPr>
            <w:tcW w:w="2552" w:type="dxa"/>
          </w:tcPr>
          <w:p w14:paraId="74F49FBD" w14:textId="062F1794"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638B64BD" w14:textId="77777777" w:rsidTr="00333A1B">
        <w:trPr>
          <w:gridAfter w:val="2"/>
          <w:wAfter w:w="17" w:type="dxa"/>
        </w:trPr>
        <w:tc>
          <w:tcPr>
            <w:tcW w:w="3261" w:type="dxa"/>
          </w:tcPr>
          <w:p w14:paraId="28358374" w14:textId="23BF3BE1" w:rsidR="00941C7D" w:rsidRPr="00333A1B" w:rsidRDefault="00941C7D" w:rsidP="00941C7D">
            <w:pPr>
              <w:jc w:val="both"/>
              <w:rPr>
                <w:rFonts w:ascii="Arial" w:hAnsi="Arial" w:cs="Arial"/>
                <w:sz w:val="20"/>
                <w:szCs w:val="20"/>
              </w:rPr>
            </w:pPr>
            <w:r w:rsidRPr="00333A1B">
              <w:rPr>
                <w:rFonts w:ascii="Arial" w:hAnsi="Arial" w:cs="Arial"/>
                <w:sz w:val="20"/>
                <w:szCs w:val="20"/>
              </w:rPr>
              <w:t>BASIX Commitments</w:t>
            </w:r>
          </w:p>
        </w:tc>
        <w:tc>
          <w:tcPr>
            <w:tcW w:w="1418" w:type="dxa"/>
          </w:tcPr>
          <w:p w14:paraId="2800BA08" w14:textId="0D70D646" w:rsidR="00941C7D" w:rsidRPr="00333A1B" w:rsidRDefault="00941C7D" w:rsidP="00941C7D">
            <w:pPr>
              <w:jc w:val="both"/>
              <w:rPr>
                <w:rFonts w:ascii="Arial" w:hAnsi="Arial" w:cs="Arial"/>
                <w:sz w:val="20"/>
                <w:szCs w:val="20"/>
              </w:rPr>
            </w:pPr>
            <w:r w:rsidRPr="00333A1B">
              <w:rPr>
                <w:rFonts w:ascii="Arial" w:hAnsi="Arial" w:cs="Arial"/>
                <w:sz w:val="20"/>
                <w:szCs w:val="20"/>
              </w:rPr>
              <w:t>0003</w:t>
            </w:r>
          </w:p>
        </w:tc>
        <w:tc>
          <w:tcPr>
            <w:tcW w:w="708" w:type="dxa"/>
          </w:tcPr>
          <w:p w14:paraId="3EED83EC" w14:textId="3CD8E7DD"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tcPr>
          <w:p w14:paraId="38EAC55C" w14:textId="134FA2FA" w:rsidR="00941C7D" w:rsidRPr="00333A1B" w:rsidRDefault="00DD7B75" w:rsidP="00941C7D">
            <w:pPr>
              <w:jc w:val="both"/>
              <w:rPr>
                <w:rFonts w:ascii="Arial" w:hAnsi="Arial" w:cs="Arial"/>
                <w:sz w:val="20"/>
                <w:szCs w:val="20"/>
                <w:highlight w:val="yellow"/>
              </w:rPr>
            </w:pPr>
            <w:r w:rsidRPr="00DD7B75">
              <w:rPr>
                <w:rFonts w:ascii="Arial" w:hAnsi="Arial" w:cs="Arial"/>
                <w:sz w:val="20"/>
                <w:szCs w:val="20"/>
              </w:rPr>
              <w:t>14</w:t>
            </w:r>
            <w:r>
              <w:rPr>
                <w:rFonts w:ascii="Arial" w:hAnsi="Arial" w:cs="Arial"/>
                <w:sz w:val="20"/>
                <w:szCs w:val="20"/>
              </w:rPr>
              <w:t>/3/2024</w:t>
            </w:r>
          </w:p>
        </w:tc>
        <w:tc>
          <w:tcPr>
            <w:tcW w:w="2552" w:type="dxa"/>
          </w:tcPr>
          <w:p w14:paraId="21A21EFC" w14:textId="57A82F21"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41810D7B" w14:textId="77777777" w:rsidTr="00333A1B">
        <w:trPr>
          <w:gridAfter w:val="2"/>
          <w:wAfter w:w="17" w:type="dxa"/>
        </w:trPr>
        <w:tc>
          <w:tcPr>
            <w:tcW w:w="3261" w:type="dxa"/>
          </w:tcPr>
          <w:p w14:paraId="75A49387" w14:textId="28343E34" w:rsidR="00941C7D" w:rsidRPr="00333A1B" w:rsidRDefault="00941C7D" w:rsidP="00941C7D">
            <w:pPr>
              <w:jc w:val="both"/>
              <w:rPr>
                <w:rFonts w:ascii="Arial" w:hAnsi="Arial" w:cs="Arial"/>
                <w:sz w:val="20"/>
                <w:szCs w:val="20"/>
              </w:rPr>
            </w:pPr>
            <w:r w:rsidRPr="00333A1B">
              <w:rPr>
                <w:rFonts w:ascii="Arial" w:hAnsi="Arial" w:cs="Arial"/>
                <w:sz w:val="20"/>
                <w:szCs w:val="20"/>
              </w:rPr>
              <w:t>Area Calculations</w:t>
            </w:r>
          </w:p>
        </w:tc>
        <w:tc>
          <w:tcPr>
            <w:tcW w:w="1418" w:type="dxa"/>
          </w:tcPr>
          <w:p w14:paraId="45BC9F53" w14:textId="3FC09B35" w:rsidR="00941C7D" w:rsidRPr="00333A1B" w:rsidRDefault="00941C7D" w:rsidP="00941C7D">
            <w:pPr>
              <w:jc w:val="both"/>
              <w:rPr>
                <w:rFonts w:ascii="Arial" w:hAnsi="Arial" w:cs="Arial"/>
                <w:sz w:val="20"/>
                <w:szCs w:val="20"/>
              </w:rPr>
            </w:pPr>
            <w:r w:rsidRPr="00333A1B">
              <w:rPr>
                <w:rFonts w:ascii="Arial" w:hAnsi="Arial" w:cs="Arial"/>
                <w:sz w:val="20"/>
                <w:szCs w:val="20"/>
              </w:rPr>
              <w:t>0004</w:t>
            </w:r>
          </w:p>
        </w:tc>
        <w:tc>
          <w:tcPr>
            <w:tcW w:w="708" w:type="dxa"/>
          </w:tcPr>
          <w:p w14:paraId="7039019A" w14:textId="5B0F0D0E" w:rsidR="00941C7D" w:rsidRPr="00DD7B75" w:rsidRDefault="00941C7D" w:rsidP="00941C7D">
            <w:pPr>
              <w:jc w:val="both"/>
              <w:rPr>
                <w:rFonts w:ascii="Arial" w:hAnsi="Arial" w:cs="Arial"/>
                <w:sz w:val="20"/>
                <w:szCs w:val="20"/>
              </w:rPr>
            </w:pPr>
            <w:r w:rsidRPr="00DD7B75">
              <w:rPr>
                <w:rFonts w:ascii="Arial" w:hAnsi="Arial" w:cs="Arial"/>
                <w:sz w:val="20"/>
                <w:szCs w:val="20"/>
              </w:rPr>
              <w:t>D</w:t>
            </w:r>
          </w:p>
        </w:tc>
        <w:tc>
          <w:tcPr>
            <w:tcW w:w="1134" w:type="dxa"/>
          </w:tcPr>
          <w:p w14:paraId="55FF519A" w14:textId="1A7655B9" w:rsidR="00941C7D" w:rsidRPr="00DD7B75" w:rsidRDefault="00DD7B75" w:rsidP="00941C7D">
            <w:pPr>
              <w:jc w:val="both"/>
              <w:rPr>
                <w:rFonts w:ascii="Arial" w:hAnsi="Arial" w:cs="Arial"/>
                <w:sz w:val="20"/>
                <w:szCs w:val="20"/>
              </w:rPr>
            </w:pPr>
            <w:r w:rsidRPr="00DD7B75">
              <w:rPr>
                <w:rFonts w:ascii="Arial" w:hAnsi="Arial" w:cs="Arial"/>
                <w:sz w:val="20"/>
                <w:szCs w:val="20"/>
              </w:rPr>
              <w:t>6/9/2024</w:t>
            </w:r>
          </w:p>
        </w:tc>
        <w:tc>
          <w:tcPr>
            <w:tcW w:w="2552" w:type="dxa"/>
          </w:tcPr>
          <w:p w14:paraId="3EEA6713" w14:textId="6A24DED3"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00B86E4A" w14:textId="77777777" w:rsidTr="00333A1B">
        <w:trPr>
          <w:gridAfter w:val="2"/>
          <w:wAfter w:w="17" w:type="dxa"/>
          <w:trHeight w:val="225"/>
        </w:trPr>
        <w:tc>
          <w:tcPr>
            <w:tcW w:w="3261" w:type="dxa"/>
          </w:tcPr>
          <w:p w14:paraId="0EEF0FC3" w14:textId="4EA1C2F5" w:rsidR="00941C7D" w:rsidRPr="00333A1B" w:rsidRDefault="00941C7D" w:rsidP="00941C7D">
            <w:pPr>
              <w:jc w:val="both"/>
              <w:rPr>
                <w:rFonts w:ascii="Arial" w:hAnsi="Arial" w:cs="Arial"/>
                <w:sz w:val="20"/>
                <w:szCs w:val="20"/>
              </w:rPr>
            </w:pPr>
            <w:r w:rsidRPr="00333A1B">
              <w:rPr>
                <w:rFonts w:ascii="Arial" w:hAnsi="Arial" w:cs="Arial"/>
                <w:sz w:val="20"/>
                <w:szCs w:val="20"/>
              </w:rPr>
              <w:t>Site Analysis</w:t>
            </w:r>
          </w:p>
        </w:tc>
        <w:tc>
          <w:tcPr>
            <w:tcW w:w="1418" w:type="dxa"/>
            <w:shd w:val="clear" w:color="auto" w:fill="auto"/>
          </w:tcPr>
          <w:p w14:paraId="043C6AC9" w14:textId="2C6402D1" w:rsidR="00941C7D" w:rsidRPr="00333A1B" w:rsidRDefault="00941C7D" w:rsidP="00941C7D">
            <w:pPr>
              <w:jc w:val="both"/>
              <w:rPr>
                <w:rFonts w:ascii="Arial" w:hAnsi="Arial" w:cs="Arial"/>
                <w:sz w:val="20"/>
                <w:szCs w:val="20"/>
              </w:rPr>
            </w:pPr>
            <w:r w:rsidRPr="00333A1B">
              <w:rPr>
                <w:rFonts w:ascii="Arial" w:hAnsi="Arial" w:cs="Arial"/>
                <w:sz w:val="20"/>
                <w:szCs w:val="20"/>
              </w:rPr>
              <w:t>0005</w:t>
            </w:r>
          </w:p>
        </w:tc>
        <w:tc>
          <w:tcPr>
            <w:tcW w:w="708" w:type="dxa"/>
            <w:shd w:val="clear" w:color="auto" w:fill="auto"/>
          </w:tcPr>
          <w:p w14:paraId="1CD94450" w14:textId="13CCCFE4"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561E79BE" w14:textId="31F45199" w:rsidR="00941C7D" w:rsidRPr="00DD7B75" w:rsidRDefault="00DD7B75" w:rsidP="00941C7D">
            <w:pPr>
              <w:jc w:val="both"/>
              <w:rPr>
                <w:rFonts w:ascii="Arial" w:hAnsi="Arial" w:cs="Arial"/>
                <w:sz w:val="20"/>
                <w:szCs w:val="20"/>
              </w:rPr>
            </w:pPr>
            <w:r w:rsidRPr="00DD7B75">
              <w:rPr>
                <w:rFonts w:ascii="Arial" w:hAnsi="Arial" w:cs="Arial"/>
                <w:sz w:val="20"/>
                <w:szCs w:val="20"/>
              </w:rPr>
              <w:t>14/3/2024</w:t>
            </w:r>
          </w:p>
        </w:tc>
        <w:tc>
          <w:tcPr>
            <w:tcW w:w="2552" w:type="dxa"/>
            <w:shd w:val="clear" w:color="auto" w:fill="auto"/>
          </w:tcPr>
          <w:p w14:paraId="6A314F34" w14:textId="23853CB1"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4D446706" w14:textId="77777777" w:rsidTr="00333A1B">
        <w:trPr>
          <w:gridAfter w:val="2"/>
          <w:wAfter w:w="17" w:type="dxa"/>
          <w:trHeight w:val="223"/>
        </w:trPr>
        <w:tc>
          <w:tcPr>
            <w:tcW w:w="3261" w:type="dxa"/>
          </w:tcPr>
          <w:p w14:paraId="3E6BABAE" w14:textId="03FC1303" w:rsidR="00941C7D" w:rsidRPr="00333A1B" w:rsidRDefault="00941C7D" w:rsidP="00941C7D">
            <w:pPr>
              <w:jc w:val="both"/>
              <w:rPr>
                <w:rFonts w:ascii="Arial" w:hAnsi="Arial" w:cs="Arial"/>
                <w:sz w:val="20"/>
                <w:szCs w:val="20"/>
              </w:rPr>
            </w:pPr>
            <w:r w:rsidRPr="00333A1B">
              <w:rPr>
                <w:rFonts w:ascii="Arial" w:hAnsi="Arial" w:cs="Arial"/>
                <w:sz w:val="20"/>
                <w:szCs w:val="20"/>
              </w:rPr>
              <w:t>Location Plan</w:t>
            </w:r>
          </w:p>
        </w:tc>
        <w:tc>
          <w:tcPr>
            <w:tcW w:w="1418" w:type="dxa"/>
            <w:shd w:val="clear" w:color="auto" w:fill="auto"/>
          </w:tcPr>
          <w:p w14:paraId="43A5FECA" w14:textId="7312D23B" w:rsidR="00941C7D" w:rsidRPr="00333A1B" w:rsidRDefault="00941C7D" w:rsidP="00941C7D">
            <w:pPr>
              <w:jc w:val="both"/>
              <w:rPr>
                <w:rFonts w:ascii="Arial" w:hAnsi="Arial" w:cs="Arial"/>
                <w:sz w:val="20"/>
                <w:szCs w:val="20"/>
              </w:rPr>
            </w:pPr>
            <w:r w:rsidRPr="00333A1B">
              <w:rPr>
                <w:rFonts w:ascii="Arial" w:hAnsi="Arial" w:cs="Arial"/>
                <w:sz w:val="20"/>
                <w:szCs w:val="20"/>
              </w:rPr>
              <w:t>0100</w:t>
            </w:r>
          </w:p>
        </w:tc>
        <w:tc>
          <w:tcPr>
            <w:tcW w:w="708" w:type="dxa"/>
            <w:shd w:val="clear" w:color="auto" w:fill="auto"/>
          </w:tcPr>
          <w:p w14:paraId="522C62C0" w14:textId="34181ABE" w:rsidR="00941C7D" w:rsidRPr="00333A1B" w:rsidRDefault="00941C7D" w:rsidP="00941C7D">
            <w:pPr>
              <w:jc w:val="both"/>
              <w:rPr>
                <w:rFonts w:ascii="Arial" w:hAnsi="Arial" w:cs="Arial"/>
                <w:sz w:val="20"/>
                <w:szCs w:val="20"/>
              </w:rPr>
            </w:pPr>
            <w:r w:rsidRPr="00333A1B">
              <w:rPr>
                <w:rFonts w:ascii="Arial" w:hAnsi="Arial" w:cs="Arial"/>
                <w:sz w:val="20"/>
                <w:szCs w:val="20"/>
              </w:rPr>
              <w:t>E</w:t>
            </w:r>
          </w:p>
        </w:tc>
        <w:tc>
          <w:tcPr>
            <w:tcW w:w="1134" w:type="dxa"/>
            <w:shd w:val="clear" w:color="auto" w:fill="auto"/>
          </w:tcPr>
          <w:p w14:paraId="0BD531A6" w14:textId="507DC5A6" w:rsidR="00941C7D" w:rsidRPr="00DD7B75" w:rsidRDefault="00DD7B75" w:rsidP="00941C7D">
            <w:pPr>
              <w:jc w:val="both"/>
              <w:rPr>
                <w:rFonts w:ascii="Arial" w:hAnsi="Arial" w:cs="Arial"/>
                <w:sz w:val="20"/>
                <w:szCs w:val="20"/>
              </w:rPr>
            </w:pPr>
            <w:r w:rsidRPr="00DD7B75">
              <w:rPr>
                <w:rFonts w:ascii="Arial" w:hAnsi="Arial" w:cs="Arial"/>
                <w:sz w:val="20"/>
                <w:szCs w:val="20"/>
              </w:rPr>
              <w:t>6/9/2024</w:t>
            </w:r>
          </w:p>
        </w:tc>
        <w:tc>
          <w:tcPr>
            <w:tcW w:w="2552" w:type="dxa"/>
            <w:shd w:val="clear" w:color="auto" w:fill="auto"/>
          </w:tcPr>
          <w:p w14:paraId="0CDE753D" w14:textId="49760554" w:rsidR="00941C7D" w:rsidRPr="00333A1B" w:rsidRDefault="00941C7D" w:rsidP="00941C7D">
            <w:pPr>
              <w:jc w:val="both"/>
              <w:rPr>
                <w:rFonts w:ascii="Arial" w:hAnsi="Arial" w:cs="Arial"/>
                <w:sz w:val="20"/>
                <w:szCs w:val="20"/>
                <w:highlight w:val="yellow"/>
              </w:rPr>
            </w:pPr>
            <w:r w:rsidRPr="00333A1B">
              <w:rPr>
                <w:rFonts w:ascii="Arial" w:hAnsi="Arial" w:cs="Arial"/>
                <w:sz w:val="20"/>
                <w:szCs w:val="20"/>
              </w:rPr>
              <w:t>Integrated Design Group</w:t>
            </w:r>
          </w:p>
        </w:tc>
      </w:tr>
      <w:tr w:rsidR="00941C7D" w:rsidRPr="00333A1B" w14:paraId="7FC33DD1" w14:textId="77777777" w:rsidTr="00333A1B">
        <w:trPr>
          <w:gridAfter w:val="2"/>
          <w:wAfter w:w="17" w:type="dxa"/>
          <w:trHeight w:val="223"/>
        </w:trPr>
        <w:tc>
          <w:tcPr>
            <w:tcW w:w="3261" w:type="dxa"/>
          </w:tcPr>
          <w:p w14:paraId="54311E0E" w14:textId="1E7FF354" w:rsidR="00941C7D" w:rsidRPr="00333A1B" w:rsidRDefault="00941C7D" w:rsidP="00941C7D">
            <w:pPr>
              <w:jc w:val="both"/>
              <w:rPr>
                <w:rFonts w:ascii="Arial" w:hAnsi="Arial" w:cs="Arial"/>
                <w:sz w:val="20"/>
                <w:szCs w:val="20"/>
              </w:rPr>
            </w:pPr>
            <w:r w:rsidRPr="00333A1B">
              <w:rPr>
                <w:rFonts w:ascii="Arial" w:hAnsi="Arial" w:cs="Arial"/>
                <w:sz w:val="20"/>
                <w:szCs w:val="20"/>
              </w:rPr>
              <w:t>Site Plan</w:t>
            </w:r>
          </w:p>
        </w:tc>
        <w:tc>
          <w:tcPr>
            <w:tcW w:w="1418" w:type="dxa"/>
            <w:shd w:val="clear" w:color="auto" w:fill="auto"/>
          </w:tcPr>
          <w:p w14:paraId="7B5AE6DC" w14:textId="01E9097E" w:rsidR="00941C7D" w:rsidRPr="00333A1B" w:rsidRDefault="00941C7D" w:rsidP="00941C7D">
            <w:pPr>
              <w:jc w:val="both"/>
              <w:rPr>
                <w:rFonts w:ascii="Arial" w:hAnsi="Arial" w:cs="Arial"/>
                <w:sz w:val="20"/>
                <w:szCs w:val="20"/>
              </w:rPr>
            </w:pPr>
            <w:r w:rsidRPr="00333A1B">
              <w:rPr>
                <w:rFonts w:ascii="Arial" w:hAnsi="Arial" w:cs="Arial"/>
                <w:sz w:val="20"/>
                <w:szCs w:val="20"/>
              </w:rPr>
              <w:t>0101</w:t>
            </w:r>
          </w:p>
        </w:tc>
        <w:tc>
          <w:tcPr>
            <w:tcW w:w="708" w:type="dxa"/>
            <w:shd w:val="clear" w:color="auto" w:fill="auto"/>
          </w:tcPr>
          <w:p w14:paraId="695775B6" w14:textId="641DD647" w:rsidR="00941C7D" w:rsidRPr="00333A1B" w:rsidRDefault="00941C7D" w:rsidP="00941C7D">
            <w:pPr>
              <w:jc w:val="both"/>
              <w:rPr>
                <w:rFonts w:ascii="Arial" w:hAnsi="Arial" w:cs="Arial"/>
                <w:sz w:val="20"/>
                <w:szCs w:val="20"/>
              </w:rPr>
            </w:pPr>
            <w:r w:rsidRPr="00333A1B">
              <w:rPr>
                <w:rFonts w:ascii="Arial" w:hAnsi="Arial" w:cs="Arial"/>
                <w:sz w:val="20"/>
                <w:szCs w:val="20"/>
              </w:rPr>
              <w:t>E</w:t>
            </w:r>
          </w:p>
        </w:tc>
        <w:tc>
          <w:tcPr>
            <w:tcW w:w="1134" w:type="dxa"/>
            <w:shd w:val="clear" w:color="auto" w:fill="auto"/>
          </w:tcPr>
          <w:p w14:paraId="5B4BC79E" w14:textId="528A0D86" w:rsidR="00941C7D" w:rsidRPr="00DD7B75" w:rsidRDefault="00DD7B75" w:rsidP="00941C7D">
            <w:pPr>
              <w:jc w:val="both"/>
              <w:rPr>
                <w:rFonts w:ascii="Arial" w:hAnsi="Arial" w:cs="Arial"/>
                <w:sz w:val="20"/>
                <w:szCs w:val="20"/>
              </w:rPr>
            </w:pPr>
            <w:r w:rsidRPr="00DD7B75">
              <w:rPr>
                <w:rFonts w:ascii="Arial" w:hAnsi="Arial" w:cs="Arial"/>
                <w:sz w:val="20"/>
                <w:szCs w:val="20"/>
              </w:rPr>
              <w:t>6/9/2024</w:t>
            </w:r>
          </w:p>
        </w:tc>
        <w:tc>
          <w:tcPr>
            <w:tcW w:w="2552" w:type="dxa"/>
            <w:shd w:val="clear" w:color="auto" w:fill="auto"/>
          </w:tcPr>
          <w:p w14:paraId="0535E5F3" w14:textId="4FB735BD"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6D7A8A1" w14:textId="77777777" w:rsidTr="00333A1B">
        <w:trPr>
          <w:gridAfter w:val="2"/>
          <w:wAfter w:w="17" w:type="dxa"/>
          <w:trHeight w:val="223"/>
        </w:trPr>
        <w:tc>
          <w:tcPr>
            <w:tcW w:w="3261" w:type="dxa"/>
          </w:tcPr>
          <w:p w14:paraId="0EE7D698" w14:textId="085DBBEE" w:rsidR="00941C7D" w:rsidRPr="00333A1B" w:rsidRDefault="00941C7D" w:rsidP="00941C7D">
            <w:pPr>
              <w:jc w:val="both"/>
              <w:rPr>
                <w:rFonts w:ascii="Arial" w:hAnsi="Arial" w:cs="Arial"/>
                <w:sz w:val="20"/>
                <w:szCs w:val="20"/>
              </w:rPr>
            </w:pPr>
            <w:r w:rsidRPr="00333A1B">
              <w:rPr>
                <w:rFonts w:ascii="Arial" w:hAnsi="Arial" w:cs="Arial"/>
                <w:sz w:val="20"/>
                <w:szCs w:val="20"/>
              </w:rPr>
              <w:t>Boundary Plan</w:t>
            </w:r>
          </w:p>
        </w:tc>
        <w:tc>
          <w:tcPr>
            <w:tcW w:w="1418" w:type="dxa"/>
            <w:shd w:val="clear" w:color="auto" w:fill="auto"/>
          </w:tcPr>
          <w:p w14:paraId="6F204402" w14:textId="3AFD7B97" w:rsidR="00941C7D" w:rsidRPr="00333A1B" w:rsidRDefault="00941C7D" w:rsidP="00941C7D">
            <w:pPr>
              <w:jc w:val="both"/>
              <w:rPr>
                <w:rFonts w:ascii="Arial" w:hAnsi="Arial" w:cs="Arial"/>
                <w:sz w:val="20"/>
                <w:szCs w:val="20"/>
              </w:rPr>
            </w:pPr>
            <w:r w:rsidRPr="00333A1B">
              <w:rPr>
                <w:rFonts w:ascii="Arial" w:hAnsi="Arial" w:cs="Arial"/>
                <w:sz w:val="20"/>
                <w:szCs w:val="20"/>
              </w:rPr>
              <w:t>0102</w:t>
            </w:r>
          </w:p>
        </w:tc>
        <w:tc>
          <w:tcPr>
            <w:tcW w:w="708" w:type="dxa"/>
            <w:shd w:val="clear" w:color="auto" w:fill="auto"/>
          </w:tcPr>
          <w:p w14:paraId="43DDE2CF" w14:textId="297B1D55" w:rsidR="00941C7D" w:rsidRPr="00333A1B" w:rsidRDefault="00941C7D" w:rsidP="00941C7D">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3252F033" w14:textId="6324B314" w:rsidR="00941C7D" w:rsidRPr="00333A1B" w:rsidRDefault="00DD7B75"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32D59591" w14:textId="429585C7"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830173D" w14:textId="77777777" w:rsidTr="00333A1B">
        <w:trPr>
          <w:gridAfter w:val="2"/>
          <w:wAfter w:w="17" w:type="dxa"/>
          <w:trHeight w:val="223"/>
        </w:trPr>
        <w:tc>
          <w:tcPr>
            <w:tcW w:w="3261" w:type="dxa"/>
          </w:tcPr>
          <w:p w14:paraId="77DAA0E2" w14:textId="6D05A570" w:rsidR="00941C7D" w:rsidRPr="00333A1B" w:rsidRDefault="00941C7D" w:rsidP="00941C7D">
            <w:pPr>
              <w:jc w:val="both"/>
              <w:rPr>
                <w:rFonts w:ascii="Arial" w:hAnsi="Arial" w:cs="Arial"/>
                <w:sz w:val="20"/>
                <w:szCs w:val="20"/>
              </w:rPr>
            </w:pPr>
            <w:r w:rsidRPr="00333A1B">
              <w:rPr>
                <w:rFonts w:ascii="Arial" w:hAnsi="Arial" w:cs="Arial"/>
                <w:sz w:val="20"/>
                <w:szCs w:val="20"/>
              </w:rPr>
              <w:lastRenderedPageBreak/>
              <w:t>Waste Management Plan</w:t>
            </w:r>
          </w:p>
        </w:tc>
        <w:tc>
          <w:tcPr>
            <w:tcW w:w="1418" w:type="dxa"/>
            <w:shd w:val="clear" w:color="auto" w:fill="auto"/>
          </w:tcPr>
          <w:p w14:paraId="195AE67B" w14:textId="4414E87E" w:rsidR="00941C7D" w:rsidRPr="00333A1B" w:rsidRDefault="00941C7D" w:rsidP="00941C7D">
            <w:pPr>
              <w:jc w:val="both"/>
              <w:rPr>
                <w:rFonts w:ascii="Arial" w:hAnsi="Arial" w:cs="Arial"/>
                <w:sz w:val="20"/>
                <w:szCs w:val="20"/>
              </w:rPr>
            </w:pPr>
            <w:r w:rsidRPr="00333A1B">
              <w:rPr>
                <w:rFonts w:ascii="Arial" w:hAnsi="Arial" w:cs="Arial"/>
                <w:sz w:val="20"/>
                <w:szCs w:val="20"/>
              </w:rPr>
              <w:t>0103</w:t>
            </w:r>
          </w:p>
        </w:tc>
        <w:tc>
          <w:tcPr>
            <w:tcW w:w="708" w:type="dxa"/>
            <w:shd w:val="clear" w:color="auto" w:fill="auto"/>
          </w:tcPr>
          <w:p w14:paraId="4F48B135" w14:textId="71280063" w:rsidR="00941C7D" w:rsidRPr="00333A1B" w:rsidRDefault="00941C7D" w:rsidP="00941C7D">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32C324C2" w14:textId="6B4CCCA2" w:rsidR="00941C7D" w:rsidRPr="00333A1B" w:rsidRDefault="00DD7B75"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0365EC8A" w14:textId="7D39EF44"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43BEDBA" w14:textId="77777777" w:rsidTr="00333A1B">
        <w:trPr>
          <w:gridAfter w:val="2"/>
          <w:wAfter w:w="17" w:type="dxa"/>
          <w:trHeight w:val="223"/>
        </w:trPr>
        <w:tc>
          <w:tcPr>
            <w:tcW w:w="3261" w:type="dxa"/>
          </w:tcPr>
          <w:p w14:paraId="6EED5715" w14:textId="7BA71C18" w:rsidR="00941C7D" w:rsidRPr="00333A1B" w:rsidRDefault="00941C7D" w:rsidP="00941C7D">
            <w:pPr>
              <w:jc w:val="both"/>
              <w:rPr>
                <w:rFonts w:ascii="Arial" w:hAnsi="Arial" w:cs="Arial"/>
                <w:sz w:val="20"/>
                <w:szCs w:val="20"/>
              </w:rPr>
            </w:pPr>
            <w:r w:rsidRPr="00333A1B">
              <w:rPr>
                <w:rFonts w:ascii="Arial" w:hAnsi="Arial" w:cs="Arial"/>
                <w:sz w:val="20"/>
                <w:szCs w:val="20"/>
              </w:rPr>
              <w:t>Floor Plan 01</w:t>
            </w:r>
          </w:p>
        </w:tc>
        <w:tc>
          <w:tcPr>
            <w:tcW w:w="1418" w:type="dxa"/>
            <w:shd w:val="clear" w:color="auto" w:fill="auto"/>
          </w:tcPr>
          <w:p w14:paraId="2232C3E8" w14:textId="69CDA3C7" w:rsidR="00941C7D" w:rsidRPr="00333A1B" w:rsidRDefault="00941C7D" w:rsidP="00941C7D">
            <w:pPr>
              <w:jc w:val="both"/>
              <w:rPr>
                <w:rFonts w:ascii="Arial" w:hAnsi="Arial" w:cs="Arial"/>
                <w:sz w:val="20"/>
                <w:szCs w:val="20"/>
              </w:rPr>
            </w:pPr>
            <w:r w:rsidRPr="00333A1B">
              <w:rPr>
                <w:rFonts w:ascii="Arial" w:hAnsi="Arial" w:cs="Arial"/>
                <w:sz w:val="20"/>
                <w:szCs w:val="20"/>
              </w:rPr>
              <w:t>1001</w:t>
            </w:r>
          </w:p>
        </w:tc>
        <w:tc>
          <w:tcPr>
            <w:tcW w:w="708" w:type="dxa"/>
            <w:shd w:val="clear" w:color="auto" w:fill="auto"/>
          </w:tcPr>
          <w:p w14:paraId="109257C0" w14:textId="1110E5E8"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593D2AA1" w14:textId="6399BC5E"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1A994014" w14:textId="329D0AF3"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E43B10E" w14:textId="77777777" w:rsidTr="00333A1B">
        <w:trPr>
          <w:gridAfter w:val="2"/>
          <w:wAfter w:w="17" w:type="dxa"/>
          <w:trHeight w:val="223"/>
        </w:trPr>
        <w:tc>
          <w:tcPr>
            <w:tcW w:w="3261" w:type="dxa"/>
          </w:tcPr>
          <w:p w14:paraId="71AE9C5A" w14:textId="3AED78C6" w:rsidR="00941C7D" w:rsidRPr="00333A1B" w:rsidRDefault="00941C7D" w:rsidP="00941C7D">
            <w:pPr>
              <w:jc w:val="both"/>
              <w:rPr>
                <w:rFonts w:ascii="Arial" w:hAnsi="Arial" w:cs="Arial"/>
                <w:sz w:val="20"/>
                <w:szCs w:val="20"/>
              </w:rPr>
            </w:pPr>
            <w:r w:rsidRPr="00333A1B">
              <w:rPr>
                <w:rFonts w:ascii="Arial" w:hAnsi="Arial" w:cs="Arial"/>
                <w:sz w:val="20"/>
                <w:szCs w:val="20"/>
              </w:rPr>
              <w:t>Floor Plan 02</w:t>
            </w:r>
          </w:p>
        </w:tc>
        <w:tc>
          <w:tcPr>
            <w:tcW w:w="1418" w:type="dxa"/>
            <w:shd w:val="clear" w:color="auto" w:fill="auto"/>
          </w:tcPr>
          <w:p w14:paraId="52B12B38" w14:textId="4E082918" w:rsidR="00941C7D" w:rsidRPr="00333A1B" w:rsidRDefault="00941C7D" w:rsidP="00941C7D">
            <w:pPr>
              <w:jc w:val="both"/>
              <w:rPr>
                <w:rFonts w:ascii="Arial" w:hAnsi="Arial" w:cs="Arial"/>
                <w:sz w:val="20"/>
                <w:szCs w:val="20"/>
              </w:rPr>
            </w:pPr>
            <w:r w:rsidRPr="00333A1B">
              <w:rPr>
                <w:rFonts w:ascii="Arial" w:hAnsi="Arial" w:cs="Arial"/>
                <w:sz w:val="20"/>
                <w:szCs w:val="20"/>
              </w:rPr>
              <w:t>1002</w:t>
            </w:r>
          </w:p>
        </w:tc>
        <w:tc>
          <w:tcPr>
            <w:tcW w:w="708" w:type="dxa"/>
            <w:shd w:val="clear" w:color="auto" w:fill="auto"/>
          </w:tcPr>
          <w:p w14:paraId="71D3ED5D" w14:textId="2A1D51F1" w:rsidR="00941C7D" w:rsidRPr="00333A1B" w:rsidRDefault="00941C7D" w:rsidP="00941C7D">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6A4609CF" w14:textId="2D2609F8" w:rsidR="00941C7D" w:rsidRPr="00333A1B" w:rsidRDefault="00DD7B75"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1BF34250" w14:textId="4DB9E0DF"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699B2817" w14:textId="77777777" w:rsidTr="00333A1B">
        <w:trPr>
          <w:gridAfter w:val="2"/>
          <w:wAfter w:w="17" w:type="dxa"/>
          <w:trHeight w:val="223"/>
        </w:trPr>
        <w:tc>
          <w:tcPr>
            <w:tcW w:w="3261" w:type="dxa"/>
          </w:tcPr>
          <w:p w14:paraId="020B79A2" w14:textId="25005A2F" w:rsidR="00941C7D" w:rsidRPr="00333A1B" w:rsidRDefault="00941C7D" w:rsidP="00941C7D">
            <w:pPr>
              <w:jc w:val="both"/>
              <w:rPr>
                <w:rFonts w:ascii="Arial" w:hAnsi="Arial" w:cs="Arial"/>
                <w:sz w:val="20"/>
                <w:szCs w:val="20"/>
              </w:rPr>
            </w:pPr>
            <w:r w:rsidRPr="00333A1B">
              <w:rPr>
                <w:rFonts w:ascii="Arial" w:hAnsi="Arial" w:cs="Arial"/>
                <w:sz w:val="20"/>
                <w:szCs w:val="20"/>
              </w:rPr>
              <w:t>Floor Plan 03</w:t>
            </w:r>
          </w:p>
        </w:tc>
        <w:tc>
          <w:tcPr>
            <w:tcW w:w="1418" w:type="dxa"/>
            <w:shd w:val="clear" w:color="auto" w:fill="auto"/>
          </w:tcPr>
          <w:p w14:paraId="0D45DF68" w14:textId="3EA6A029" w:rsidR="00941C7D" w:rsidRPr="00333A1B" w:rsidRDefault="00941C7D" w:rsidP="00941C7D">
            <w:pPr>
              <w:jc w:val="both"/>
              <w:rPr>
                <w:rFonts w:ascii="Arial" w:hAnsi="Arial" w:cs="Arial"/>
                <w:sz w:val="20"/>
                <w:szCs w:val="20"/>
              </w:rPr>
            </w:pPr>
            <w:r w:rsidRPr="00333A1B">
              <w:rPr>
                <w:rFonts w:ascii="Arial" w:hAnsi="Arial" w:cs="Arial"/>
                <w:sz w:val="20"/>
                <w:szCs w:val="20"/>
              </w:rPr>
              <w:t>1003</w:t>
            </w:r>
          </w:p>
        </w:tc>
        <w:tc>
          <w:tcPr>
            <w:tcW w:w="708" w:type="dxa"/>
            <w:shd w:val="clear" w:color="auto" w:fill="auto"/>
          </w:tcPr>
          <w:p w14:paraId="4C984FAD" w14:textId="195B2721"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A3577C0" w14:textId="465930C6"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403FC5FC" w14:textId="6EF4A79F"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22AA0C0F" w14:textId="77777777" w:rsidTr="00333A1B">
        <w:trPr>
          <w:gridAfter w:val="2"/>
          <w:wAfter w:w="17" w:type="dxa"/>
          <w:trHeight w:val="223"/>
        </w:trPr>
        <w:tc>
          <w:tcPr>
            <w:tcW w:w="3261" w:type="dxa"/>
          </w:tcPr>
          <w:p w14:paraId="4F71D9E7" w14:textId="10A0C406" w:rsidR="00941C7D" w:rsidRPr="00333A1B" w:rsidRDefault="00941C7D" w:rsidP="00941C7D">
            <w:pPr>
              <w:jc w:val="both"/>
              <w:rPr>
                <w:rFonts w:ascii="Arial" w:hAnsi="Arial" w:cs="Arial"/>
                <w:sz w:val="20"/>
                <w:szCs w:val="20"/>
              </w:rPr>
            </w:pPr>
            <w:r w:rsidRPr="00333A1B">
              <w:rPr>
                <w:rFonts w:ascii="Arial" w:hAnsi="Arial" w:cs="Arial"/>
                <w:sz w:val="20"/>
                <w:szCs w:val="20"/>
              </w:rPr>
              <w:t>Floor Plan 04</w:t>
            </w:r>
          </w:p>
        </w:tc>
        <w:tc>
          <w:tcPr>
            <w:tcW w:w="1418" w:type="dxa"/>
            <w:shd w:val="clear" w:color="auto" w:fill="auto"/>
          </w:tcPr>
          <w:p w14:paraId="5DC15E37" w14:textId="1B9C2CCE" w:rsidR="00941C7D" w:rsidRPr="00333A1B" w:rsidRDefault="00941C7D" w:rsidP="00941C7D">
            <w:pPr>
              <w:jc w:val="both"/>
              <w:rPr>
                <w:rFonts w:ascii="Arial" w:hAnsi="Arial" w:cs="Arial"/>
                <w:sz w:val="20"/>
                <w:szCs w:val="20"/>
              </w:rPr>
            </w:pPr>
            <w:r w:rsidRPr="00333A1B">
              <w:rPr>
                <w:rFonts w:ascii="Arial" w:hAnsi="Arial" w:cs="Arial"/>
                <w:sz w:val="20"/>
                <w:szCs w:val="20"/>
              </w:rPr>
              <w:t>1004</w:t>
            </w:r>
          </w:p>
        </w:tc>
        <w:tc>
          <w:tcPr>
            <w:tcW w:w="708" w:type="dxa"/>
            <w:shd w:val="clear" w:color="auto" w:fill="auto"/>
          </w:tcPr>
          <w:p w14:paraId="5E484204" w14:textId="516F9E7F"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5196BB9" w14:textId="7A29E368"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0B464AA3" w14:textId="3ACF6C1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1DDB12F" w14:textId="77777777" w:rsidTr="00333A1B">
        <w:trPr>
          <w:gridAfter w:val="2"/>
          <w:wAfter w:w="17" w:type="dxa"/>
          <w:trHeight w:val="223"/>
        </w:trPr>
        <w:tc>
          <w:tcPr>
            <w:tcW w:w="3261" w:type="dxa"/>
          </w:tcPr>
          <w:p w14:paraId="4C6B0F6C" w14:textId="655324BE" w:rsidR="00941C7D" w:rsidRPr="00333A1B" w:rsidRDefault="00941C7D" w:rsidP="00941C7D">
            <w:pPr>
              <w:jc w:val="both"/>
              <w:rPr>
                <w:rFonts w:ascii="Arial" w:hAnsi="Arial" w:cs="Arial"/>
                <w:sz w:val="20"/>
                <w:szCs w:val="20"/>
              </w:rPr>
            </w:pPr>
            <w:r w:rsidRPr="00333A1B">
              <w:rPr>
                <w:rFonts w:ascii="Arial" w:hAnsi="Arial" w:cs="Arial"/>
                <w:sz w:val="20"/>
                <w:szCs w:val="20"/>
              </w:rPr>
              <w:t>Floor Plan 05</w:t>
            </w:r>
          </w:p>
        </w:tc>
        <w:tc>
          <w:tcPr>
            <w:tcW w:w="1418" w:type="dxa"/>
            <w:shd w:val="clear" w:color="auto" w:fill="auto"/>
          </w:tcPr>
          <w:p w14:paraId="423B715C" w14:textId="76FF69C9" w:rsidR="00941C7D" w:rsidRPr="00333A1B" w:rsidRDefault="00941C7D" w:rsidP="00941C7D">
            <w:pPr>
              <w:jc w:val="both"/>
              <w:rPr>
                <w:rFonts w:ascii="Arial" w:hAnsi="Arial" w:cs="Arial"/>
                <w:sz w:val="20"/>
                <w:szCs w:val="20"/>
              </w:rPr>
            </w:pPr>
            <w:r w:rsidRPr="00333A1B">
              <w:rPr>
                <w:rFonts w:ascii="Arial" w:hAnsi="Arial" w:cs="Arial"/>
                <w:sz w:val="20"/>
                <w:szCs w:val="20"/>
              </w:rPr>
              <w:t>1005</w:t>
            </w:r>
          </w:p>
        </w:tc>
        <w:tc>
          <w:tcPr>
            <w:tcW w:w="708" w:type="dxa"/>
            <w:shd w:val="clear" w:color="auto" w:fill="auto"/>
          </w:tcPr>
          <w:p w14:paraId="7D78A910" w14:textId="3F8A3F5A"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8FAD86E" w14:textId="1D37D184"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6A4DB320" w14:textId="42723C11"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5707562" w14:textId="77777777" w:rsidTr="00333A1B">
        <w:trPr>
          <w:gridAfter w:val="2"/>
          <w:wAfter w:w="17" w:type="dxa"/>
          <w:trHeight w:val="223"/>
        </w:trPr>
        <w:tc>
          <w:tcPr>
            <w:tcW w:w="3261" w:type="dxa"/>
          </w:tcPr>
          <w:p w14:paraId="65E6BDA8" w14:textId="160C3043" w:rsidR="00941C7D" w:rsidRPr="00333A1B" w:rsidRDefault="00941C7D" w:rsidP="00941C7D">
            <w:pPr>
              <w:jc w:val="both"/>
              <w:rPr>
                <w:rFonts w:ascii="Arial" w:hAnsi="Arial" w:cs="Arial"/>
                <w:sz w:val="20"/>
                <w:szCs w:val="20"/>
              </w:rPr>
            </w:pPr>
            <w:r w:rsidRPr="00333A1B">
              <w:rPr>
                <w:rFonts w:ascii="Arial" w:hAnsi="Arial" w:cs="Arial"/>
                <w:sz w:val="20"/>
                <w:szCs w:val="20"/>
              </w:rPr>
              <w:t>Floor Plan 06</w:t>
            </w:r>
          </w:p>
        </w:tc>
        <w:tc>
          <w:tcPr>
            <w:tcW w:w="1418" w:type="dxa"/>
            <w:shd w:val="clear" w:color="auto" w:fill="auto"/>
          </w:tcPr>
          <w:p w14:paraId="6006D542" w14:textId="0BD81509" w:rsidR="00941C7D" w:rsidRPr="00333A1B" w:rsidRDefault="00941C7D" w:rsidP="00941C7D">
            <w:pPr>
              <w:jc w:val="both"/>
              <w:rPr>
                <w:rFonts w:ascii="Arial" w:hAnsi="Arial" w:cs="Arial"/>
                <w:sz w:val="20"/>
                <w:szCs w:val="20"/>
              </w:rPr>
            </w:pPr>
            <w:r w:rsidRPr="00333A1B">
              <w:rPr>
                <w:rFonts w:ascii="Arial" w:hAnsi="Arial" w:cs="Arial"/>
                <w:sz w:val="20"/>
                <w:szCs w:val="20"/>
              </w:rPr>
              <w:t>1006</w:t>
            </w:r>
          </w:p>
        </w:tc>
        <w:tc>
          <w:tcPr>
            <w:tcW w:w="708" w:type="dxa"/>
            <w:shd w:val="clear" w:color="auto" w:fill="auto"/>
          </w:tcPr>
          <w:p w14:paraId="01302F27" w14:textId="7BABBD8D"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308DAD68" w14:textId="016D71E0" w:rsidR="00941C7D" w:rsidRPr="00333A1B" w:rsidRDefault="00DD7B75"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46423823" w14:textId="33773B3B"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99CBF5F" w14:textId="77777777" w:rsidTr="00333A1B">
        <w:trPr>
          <w:gridAfter w:val="2"/>
          <w:wAfter w:w="17" w:type="dxa"/>
          <w:trHeight w:val="223"/>
        </w:trPr>
        <w:tc>
          <w:tcPr>
            <w:tcW w:w="3261" w:type="dxa"/>
          </w:tcPr>
          <w:p w14:paraId="2DB867DC" w14:textId="7841528B" w:rsidR="00941C7D" w:rsidRPr="00333A1B" w:rsidRDefault="00941C7D" w:rsidP="00941C7D">
            <w:pPr>
              <w:jc w:val="both"/>
              <w:rPr>
                <w:rFonts w:ascii="Arial" w:hAnsi="Arial" w:cs="Arial"/>
                <w:sz w:val="20"/>
                <w:szCs w:val="20"/>
              </w:rPr>
            </w:pPr>
            <w:r w:rsidRPr="00333A1B">
              <w:rPr>
                <w:rFonts w:ascii="Arial" w:hAnsi="Arial" w:cs="Arial"/>
                <w:sz w:val="20"/>
                <w:szCs w:val="20"/>
              </w:rPr>
              <w:t>Type 1</w:t>
            </w:r>
          </w:p>
        </w:tc>
        <w:tc>
          <w:tcPr>
            <w:tcW w:w="1418" w:type="dxa"/>
            <w:shd w:val="clear" w:color="auto" w:fill="auto"/>
          </w:tcPr>
          <w:p w14:paraId="167528C2" w14:textId="73B9A433" w:rsidR="00941C7D" w:rsidRPr="00333A1B" w:rsidRDefault="00941C7D" w:rsidP="00941C7D">
            <w:pPr>
              <w:jc w:val="both"/>
              <w:rPr>
                <w:rFonts w:ascii="Arial" w:hAnsi="Arial" w:cs="Arial"/>
                <w:sz w:val="20"/>
                <w:szCs w:val="20"/>
              </w:rPr>
            </w:pPr>
            <w:r w:rsidRPr="00333A1B">
              <w:rPr>
                <w:rFonts w:ascii="Arial" w:hAnsi="Arial" w:cs="Arial"/>
                <w:sz w:val="20"/>
                <w:szCs w:val="20"/>
              </w:rPr>
              <w:t>1100</w:t>
            </w:r>
          </w:p>
        </w:tc>
        <w:tc>
          <w:tcPr>
            <w:tcW w:w="708" w:type="dxa"/>
            <w:shd w:val="clear" w:color="auto" w:fill="auto"/>
          </w:tcPr>
          <w:p w14:paraId="27A9590B" w14:textId="33DD37FB"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26C9C82D" w14:textId="595B1E12" w:rsidR="00941C7D" w:rsidRPr="00333A1B" w:rsidRDefault="00DD7B75" w:rsidP="00941C7D">
            <w:pPr>
              <w:jc w:val="both"/>
              <w:rPr>
                <w:rFonts w:ascii="Arial" w:hAnsi="Arial" w:cs="Arial"/>
                <w:sz w:val="20"/>
                <w:szCs w:val="20"/>
              </w:rPr>
            </w:pPr>
            <w:r w:rsidRPr="00DD7B75">
              <w:rPr>
                <w:rFonts w:ascii="Arial" w:hAnsi="Arial" w:cs="Arial"/>
                <w:sz w:val="20"/>
                <w:szCs w:val="20"/>
              </w:rPr>
              <w:t>14</w:t>
            </w:r>
            <w:r>
              <w:rPr>
                <w:rFonts w:ascii="Arial" w:hAnsi="Arial" w:cs="Arial"/>
                <w:sz w:val="20"/>
                <w:szCs w:val="20"/>
              </w:rPr>
              <w:t>/3/2024</w:t>
            </w:r>
          </w:p>
        </w:tc>
        <w:tc>
          <w:tcPr>
            <w:tcW w:w="2552" w:type="dxa"/>
            <w:shd w:val="clear" w:color="auto" w:fill="auto"/>
          </w:tcPr>
          <w:p w14:paraId="26111D46" w14:textId="00282539"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5CDDFE5" w14:textId="77777777" w:rsidTr="00333A1B">
        <w:trPr>
          <w:gridAfter w:val="2"/>
          <w:wAfter w:w="17" w:type="dxa"/>
          <w:trHeight w:val="223"/>
        </w:trPr>
        <w:tc>
          <w:tcPr>
            <w:tcW w:w="3261" w:type="dxa"/>
          </w:tcPr>
          <w:p w14:paraId="71434F55" w14:textId="30FCFD39" w:rsidR="00941C7D" w:rsidRPr="00333A1B" w:rsidRDefault="00941C7D" w:rsidP="00941C7D">
            <w:pPr>
              <w:jc w:val="both"/>
              <w:rPr>
                <w:rFonts w:ascii="Arial" w:hAnsi="Arial" w:cs="Arial"/>
                <w:sz w:val="20"/>
                <w:szCs w:val="20"/>
              </w:rPr>
            </w:pPr>
            <w:r w:rsidRPr="00333A1B">
              <w:rPr>
                <w:rFonts w:ascii="Arial" w:hAnsi="Arial" w:cs="Arial"/>
                <w:sz w:val="20"/>
                <w:szCs w:val="20"/>
              </w:rPr>
              <w:t>Type 2</w:t>
            </w:r>
          </w:p>
        </w:tc>
        <w:tc>
          <w:tcPr>
            <w:tcW w:w="1418" w:type="dxa"/>
            <w:shd w:val="clear" w:color="auto" w:fill="auto"/>
          </w:tcPr>
          <w:p w14:paraId="3E4754E2" w14:textId="1509C2EA" w:rsidR="00941C7D" w:rsidRPr="00333A1B" w:rsidRDefault="00941C7D" w:rsidP="00941C7D">
            <w:pPr>
              <w:jc w:val="both"/>
              <w:rPr>
                <w:rFonts w:ascii="Arial" w:hAnsi="Arial" w:cs="Arial"/>
                <w:sz w:val="20"/>
                <w:szCs w:val="20"/>
              </w:rPr>
            </w:pPr>
            <w:r w:rsidRPr="00333A1B">
              <w:rPr>
                <w:rFonts w:ascii="Arial" w:hAnsi="Arial" w:cs="Arial"/>
                <w:sz w:val="20"/>
                <w:szCs w:val="20"/>
              </w:rPr>
              <w:t>1101</w:t>
            </w:r>
          </w:p>
        </w:tc>
        <w:tc>
          <w:tcPr>
            <w:tcW w:w="708" w:type="dxa"/>
            <w:shd w:val="clear" w:color="auto" w:fill="auto"/>
          </w:tcPr>
          <w:p w14:paraId="5190363F" w14:textId="32873E09"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247DE80E" w14:textId="179D71B5" w:rsidR="00941C7D" w:rsidRPr="00333A1B" w:rsidRDefault="00DD7B75" w:rsidP="00941C7D">
            <w:pPr>
              <w:jc w:val="both"/>
              <w:rPr>
                <w:rFonts w:ascii="Arial" w:hAnsi="Arial" w:cs="Arial"/>
                <w:sz w:val="20"/>
                <w:szCs w:val="20"/>
              </w:rPr>
            </w:pPr>
            <w:r w:rsidRPr="00DD7B75">
              <w:rPr>
                <w:rFonts w:ascii="Arial" w:hAnsi="Arial" w:cs="Arial"/>
                <w:sz w:val="20"/>
                <w:szCs w:val="20"/>
              </w:rPr>
              <w:t>14</w:t>
            </w:r>
            <w:r>
              <w:rPr>
                <w:rFonts w:ascii="Arial" w:hAnsi="Arial" w:cs="Arial"/>
                <w:sz w:val="20"/>
                <w:szCs w:val="20"/>
              </w:rPr>
              <w:t>/3/2024</w:t>
            </w:r>
          </w:p>
        </w:tc>
        <w:tc>
          <w:tcPr>
            <w:tcW w:w="2552" w:type="dxa"/>
            <w:shd w:val="clear" w:color="auto" w:fill="auto"/>
          </w:tcPr>
          <w:p w14:paraId="0D3C1A69" w14:textId="1F28A691"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FC8E772" w14:textId="77777777" w:rsidTr="00333A1B">
        <w:trPr>
          <w:gridAfter w:val="2"/>
          <w:wAfter w:w="17" w:type="dxa"/>
          <w:trHeight w:val="223"/>
        </w:trPr>
        <w:tc>
          <w:tcPr>
            <w:tcW w:w="3261" w:type="dxa"/>
          </w:tcPr>
          <w:p w14:paraId="61BC616D" w14:textId="68C359DC" w:rsidR="00941C7D" w:rsidRPr="00333A1B" w:rsidRDefault="00941C7D" w:rsidP="00941C7D">
            <w:pPr>
              <w:jc w:val="both"/>
              <w:rPr>
                <w:rFonts w:ascii="Arial" w:hAnsi="Arial" w:cs="Arial"/>
                <w:sz w:val="20"/>
                <w:szCs w:val="20"/>
              </w:rPr>
            </w:pPr>
            <w:r w:rsidRPr="00333A1B">
              <w:rPr>
                <w:rFonts w:ascii="Arial" w:hAnsi="Arial" w:cs="Arial"/>
                <w:sz w:val="20"/>
                <w:szCs w:val="20"/>
              </w:rPr>
              <w:t>Type 3</w:t>
            </w:r>
          </w:p>
        </w:tc>
        <w:tc>
          <w:tcPr>
            <w:tcW w:w="1418" w:type="dxa"/>
            <w:shd w:val="clear" w:color="auto" w:fill="auto"/>
          </w:tcPr>
          <w:p w14:paraId="12F2840B" w14:textId="3EBB8890" w:rsidR="00941C7D" w:rsidRPr="00333A1B" w:rsidRDefault="00941C7D" w:rsidP="00941C7D">
            <w:pPr>
              <w:jc w:val="both"/>
              <w:rPr>
                <w:rFonts w:ascii="Arial" w:hAnsi="Arial" w:cs="Arial"/>
                <w:sz w:val="20"/>
                <w:szCs w:val="20"/>
              </w:rPr>
            </w:pPr>
            <w:r w:rsidRPr="00333A1B">
              <w:rPr>
                <w:rFonts w:ascii="Arial" w:hAnsi="Arial" w:cs="Arial"/>
                <w:sz w:val="20"/>
                <w:szCs w:val="20"/>
              </w:rPr>
              <w:t>1102</w:t>
            </w:r>
          </w:p>
        </w:tc>
        <w:tc>
          <w:tcPr>
            <w:tcW w:w="708" w:type="dxa"/>
            <w:shd w:val="clear" w:color="auto" w:fill="auto"/>
          </w:tcPr>
          <w:p w14:paraId="7CC04D9E" w14:textId="3B72CC69"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786EAC5E" w14:textId="0E1FE614" w:rsidR="00941C7D" w:rsidRPr="00333A1B" w:rsidRDefault="00DD7B75" w:rsidP="00941C7D">
            <w:pPr>
              <w:jc w:val="both"/>
              <w:rPr>
                <w:rFonts w:ascii="Arial" w:hAnsi="Arial" w:cs="Arial"/>
                <w:sz w:val="20"/>
                <w:szCs w:val="20"/>
              </w:rPr>
            </w:pPr>
            <w:r w:rsidRPr="00DD7B75">
              <w:rPr>
                <w:rFonts w:ascii="Arial" w:hAnsi="Arial" w:cs="Arial"/>
                <w:sz w:val="20"/>
                <w:szCs w:val="20"/>
              </w:rPr>
              <w:t>14</w:t>
            </w:r>
            <w:r>
              <w:rPr>
                <w:rFonts w:ascii="Arial" w:hAnsi="Arial" w:cs="Arial"/>
                <w:sz w:val="20"/>
                <w:szCs w:val="20"/>
              </w:rPr>
              <w:t>/3/2024</w:t>
            </w:r>
          </w:p>
        </w:tc>
        <w:tc>
          <w:tcPr>
            <w:tcW w:w="2552" w:type="dxa"/>
            <w:shd w:val="clear" w:color="auto" w:fill="auto"/>
          </w:tcPr>
          <w:p w14:paraId="48D789A9" w14:textId="758ADE9E"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3ED1481D" w14:textId="77777777" w:rsidTr="00333A1B">
        <w:trPr>
          <w:gridAfter w:val="2"/>
          <w:wAfter w:w="17" w:type="dxa"/>
          <w:trHeight w:val="223"/>
        </w:trPr>
        <w:tc>
          <w:tcPr>
            <w:tcW w:w="3261" w:type="dxa"/>
          </w:tcPr>
          <w:p w14:paraId="1DC30DFA" w14:textId="326FCF01" w:rsidR="00941C7D" w:rsidRPr="00333A1B" w:rsidRDefault="00941C7D" w:rsidP="00941C7D">
            <w:pPr>
              <w:jc w:val="both"/>
              <w:rPr>
                <w:rFonts w:ascii="Arial" w:hAnsi="Arial" w:cs="Arial"/>
                <w:sz w:val="20"/>
                <w:szCs w:val="20"/>
              </w:rPr>
            </w:pPr>
            <w:r w:rsidRPr="00333A1B">
              <w:rPr>
                <w:rFonts w:ascii="Arial" w:hAnsi="Arial" w:cs="Arial"/>
                <w:sz w:val="20"/>
                <w:szCs w:val="20"/>
              </w:rPr>
              <w:t>Type 4B</w:t>
            </w:r>
          </w:p>
        </w:tc>
        <w:tc>
          <w:tcPr>
            <w:tcW w:w="1418" w:type="dxa"/>
            <w:shd w:val="clear" w:color="auto" w:fill="auto"/>
          </w:tcPr>
          <w:p w14:paraId="5EFBF7AD" w14:textId="553A5FBA" w:rsidR="00941C7D" w:rsidRPr="00333A1B" w:rsidRDefault="00941C7D" w:rsidP="00941C7D">
            <w:pPr>
              <w:jc w:val="both"/>
              <w:rPr>
                <w:rFonts w:ascii="Arial" w:hAnsi="Arial" w:cs="Arial"/>
                <w:sz w:val="20"/>
                <w:szCs w:val="20"/>
              </w:rPr>
            </w:pPr>
            <w:r w:rsidRPr="00333A1B">
              <w:rPr>
                <w:rFonts w:ascii="Arial" w:hAnsi="Arial" w:cs="Arial"/>
                <w:sz w:val="20"/>
                <w:szCs w:val="20"/>
              </w:rPr>
              <w:t>1103</w:t>
            </w:r>
          </w:p>
        </w:tc>
        <w:tc>
          <w:tcPr>
            <w:tcW w:w="708" w:type="dxa"/>
            <w:shd w:val="clear" w:color="auto" w:fill="auto"/>
          </w:tcPr>
          <w:p w14:paraId="0359891C" w14:textId="3B774C85"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CEDA1CF" w14:textId="78040710"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6365433C" w14:textId="6B8B48BC"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B1EC3D6" w14:textId="77777777" w:rsidTr="00333A1B">
        <w:trPr>
          <w:gridAfter w:val="2"/>
          <w:wAfter w:w="17" w:type="dxa"/>
          <w:trHeight w:val="223"/>
        </w:trPr>
        <w:tc>
          <w:tcPr>
            <w:tcW w:w="3261" w:type="dxa"/>
          </w:tcPr>
          <w:p w14:paraId="48879FB5" w14:textId="6FE2EE94" w:rsidR="00941C7D" w:rsidRPr="00333A1B" w:rsidRDefault="00941C7D" w:rsidP="00941C7D">
            <w:pPr>
              <w:jc w:val="both"/>
              <w:rPr>
                <w:rFonts w:ascii="Arial" w:hAnsi="Arial" w:cs="Arial"/>
                <w:sz w:val="20"/>
                <w:szCs w:val="20"/>
              </w:rPr>
            </w:pPr>
            <w:r w:rsidRPr="00333A1B">
              <w:rPr>
                <w:rFonts w:ascii="Arial" w:hAnsi="Arial" w:cs="Arial"/>
                <w:sz w:val="20"/>
                <w:szCs w:val="20"/>
              </w:rPr>
              <w:t>Type 5</w:t>
            </w:r>
          </w:p>
        </w:tc>
        <w:tc>
          <w:tcPr>
            <w:tcW w:w="1418" w:type="dxa"/>
            <w:shd w:val="clear" w:color="auto" w:fill="auto"/>
          </w:tcPr>
          <w:p w14:paraId="1606C37E" w14:textId="2060B049" w:rsidR="00941C7D" w:rsidRPr="00333A1B" w:rsidRDefault="00941C7D" w:rsidP="00941C7D">
            <w:pPr>
              <w:jc w:val="both"/>
              <w:rPr>
                <w:rFonts w:ascii="Arial" w:hAnsi="Arial" w:cs="Arial"/>
                <w:sz w:val="20"/>
                <w:szCs w:val="20"/>
              </w:rPr>
            </w:pPr>
            <w:r w:rsidRPr="00333A1B">
              <w:rPr>
                <w:rFonts w:ascii="Arial" w:hAnsi="Arial" w:cs="Arial"/>
                <w:sz w:val="20"/>
                <w:szCs w:val="20"/>
              </w:rPr>
              <w:t>1104</w:t>
            </w:r>
          </w:p>
        </w:tc>
        <w:tc>
          <w:tcPr>
            <w:tcW w:w="708" w:type="dxa"/>
            <w:shd w:val="clear" w:color="auto" w:fill="auto"/>
          </w:tcPr>
          <w:p w14:paraId="1C866476" w14:textId="3857AA2D"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6AC8B25F" w14:textId="07CE0E4D"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06FC67F" w14:textId="59723F8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1D29BFEF" w14:textId="77777777" w:rsidTr="00333A1B">
        <w:trPr>
          <w:gridAfter w:val="2"/>
          <w:wAfter w:w="17" w:type="dxa"/>
          <w:trHeight w:val="223"/>
        </w:trPr>
        <w:tc>
          <w:tcPr>
            <w:tcW w:w="3261" w:type="dxa"/>
          </w:tcPr>
          <w:p w14:paraId="3C18DA05" w14:textId="27B1BE86" w:rsidR="00941C7D" w:rsidRPr="00333A1B" w:rsidRDefault="00941C7D" w:rsidP="00941C7D">
            <w:pPr>
              <w:jc w:val="both"/>
              <w:rPr>
                <w:rFonts w:ascii="Arial" w:hAnsi="Arial" w:cs="Arial"/>
                <w:sz w:val="20"/>
                <w:szCs w:val="20"/>
              </w:rPr>
            </w:pPr>
            <w:r w:rsidRPr="00333A1B">
              <w:rPr>
                <w:rFonts w:ascii="Arial" w:hAnsi="Arial" w:cs="Arial"/>
                <w:sz w:val="20"/>
                <w:szCs w:val="20"/>
              </w:rPr>
              <w:t>Type 6A</w:t>
            </w:r>
          </w:p>
        </w:tc>
        <w:tc>
          <w:tcPr>
            <w:tcW w:w="1418" w:type="dxa"/>
            <w:shd w:val="clear" w:color="auto" w:fill="auto"/>
          </w:tcPr>
          <w:p w14:paraId="2070B34E" w14:textId="4DDE0752" w:rsidR="00941C7D" w:rsidRPr="00333A1B" w:rsidRDefault="00941C7D" w:rsidP="00941C7D">
            <w:pPr>
              <w:jc w:val="both"/>
              <w:rPr>
                <w:rFonts w:ascii="Arial" w:hAnsi="Arial" w:cs="Arial"/>
                <w:sz w:val="20"/>
                <w:szCs w:val="20"/>
              </w:rPr>
            </w:pPr>
            <w:r w:rsidRPr="00333A1B">
              <w:rPr>
                <w:rFonts w:ascii="Arial" w:hAnsi="Arial" w:cs="Arial"/>
                <w:sz w:val="20"/>
                <w:szCs w:val="20"/>
              </w:rPr>
              <w:t>1105</w:t>
            </w:r>
          </w:p>
        </w:tc>
        <w:tc>
          <w:tcPr>
            <w:tcW w:w="708" w:type="dxa"/>
            <w:shd w:val="clear" w:color="auto" w:fill="auto"/>
          </w:tcPr>
          <w:p w14:paraId="1E9B87BD" w14:textId="59CBC614"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4FB30D50" w14:textId="58BD9072"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2312A3FC" w14:textId="0EFBA876"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90B90BD" w14:textId="77777777" w:rsidTr="00333A1B">
        <w:trPr>
          <w:gridAfter w:val="2"/>
          <w:wAfter w:w="17" w:type="dxa"/>
          <w:trHeight w:val="223"/>
        </w:trPr>
        <w:tc>
          <w:tcPr>
            <w:tcW w:w="3261" w:type="dxa"/>
          </w:tcPr>
          <w:p w14:paraId="657CE09C" w14:textId="4AD02C28" w:rsidR="00941C7D" w:rsidRPr="00333A1B" w:rsidRDefault="00941C7D" w:rsidP="00941C7D">
            <w:pPr>
              <w:jc w:val="both"/>
              <w:rPr>
                <w:rFonts w:ascii="Arial" w:hAnsi="Arial" w:cs="Arial"/>
                <w:sz w:val="20"/>
                <w:szCs w:val="20"/>
              </w:rPr>
            </w:pPr>
            <w:r w:rsidRPr="00333A1B">
              <w:rPr>
                <w:rFonts w:ascii="Arial" w:hAnsi="Arial" w:cs="Arial"/>
                <w:sz w:val="20"/>
                <w:szCs w:val="20"/>
              </w:rPr>
              <w:t>Type 6B</w:t>
            </w:r>
          </w:p>
        </w:tc>
        <w:tc>
          <w:tcPr>
            <w:tcW w:w="1418" w:type="dxa"/>
            <w:shd w:val="clear" w:color="auto" w:fill="auto"/>
          </w:tcPr>
          <w:p w14:paraId="02C19B7D" w14:textId="2D71197F" w:rsidR="00941C7D" w:rsidRPr="00333A1B" w:rsidRDefault="00941C7D" w:rsidP="00941C7D">
            <w:pPr>
              <w:jc w:val="both"/>
              <w:rPr>
                <w:rFonts w:ascii="Arial" w:hAnsi="Arial" w:cs="Arial"/>
                <w:sz w:val="20"/>
                <w:szCs w:val="20"/>
              </w:rPr>
            </w:pPr>
            <w:r w:rsidRPr="00333A1B">
              <w:rPr>
                <w:rFonts w:ascii="Arial" w:hAnsi="Arial" w:cs="Arial"/>
                <w:sz w:val="20"/>
                <w:szCs w:val="20"/>
              </w:rPr>
              <w:t>1106</w:t>
            </w:r>
          </w:p>
        </w:tc>
        <w:tc>
          <w:tcPr>
            <w:tcW w:w="708" w:type="dxa"/>
            <w:shd w:val="clear" w:color="auto" w:fill="auto"/>
          </w:tcPr>
          <w:p w14:paraId="5876C394" w14:textId="66EBDCD3"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5F39F54F" w14:textId="7B5B4EC3"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4D84C1CC" w14:textId="677A73DB"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EAFE787" w14:textId="77777777" w:rsidTr="00333A1B">
        <w:trPr>
          <w:gridAfter w:val="2"/>
          <w:wAfter w:w="17" w:type="dxa"/>
          <w:trHeight w:val="223"/>
        </w:trPr>
        <w:tc>
          <w:tcPr>
            <w:tcW w:w="3261" w:type="dxa"/>
          </w:tcPr>
          <w:p w14:paraId="4D5B3EE8" w14:textId="72D1238F" w:rsidR="00941C7D" w:rsidRPr="00333A1B" w:rsidRDefault="00941C7D" w:rsidP="00941C7D">
            <w:pPr>
              <w:jc w:val="both"/>
              <w:rPr>
                <w:rFonts w:ascii="Arial" w:hAnsi="Arial" w:cs="Arial"/>
                <w:sz w:val="20"/>
                <w:szCs w:val="20"/>
              </w:rPr>
            </w:pPr>
            <w:r w:rsidRPr="00333A1B">
              <w:rPr>
                <w:rFonts w:ascii="Arial" w:hAnsi="Arial" w:cs="Arial"/>
                <w:sz w:val="20"/>
                <w:szCs w:val="20"/>
              </w:rPr>
              <w:t>Type 6C</w:t>
            </w:r>
          </w:p>
        </w:tc>
        <w:tc>
          <w:tcPr>
            <w:tcW w:w="1418" w:type="dxa"/>
            <w:shd w:val="clear" w:color="auto" w:fill="auto"/>
          </w:tcPr>
          <w:p w14:paraId="408923D2" w14:textId="2FCFFF10" w:rsidR="00941C7D" w:rsidRPr="00333A1B" w:rsidRDefault="00941C7D" w:rsidP="00941C7D">
            <w:pPr>
              <w:jc w:val="both"/>
              <w:rPr>
                <w:rFonts w:ascii="Arial" w:hAnsi="Arial" w:cs="Arial"/>
                <w:sz w:val="20"/>
                <w:szCs w:val="20"/>
              </w:rPr>
            </w:pPr>
            <w:r w:rsidRPr="00333A1B">
              <w:rPr>
                <w:rFonts w:ascii="Arial" w:hAnsi="Arial" w:cs="Arial"/>
                <w:sz w:val="20"/>
                <w:szCs w:val="20"/>
              </w:rPr>
              <w:t>1107</w:t>
            </w:r>
          </w:p>
        </w:tc>
        <w:tc>
          <w:tcPr>
            <w:tcW w:w="708" w:type="dxa"/>
            <w:shd w:val="clear" w:color="auto" w:fill="auto"/>
          </w:tcPr>
          <w:p w14:paraId="68300B73" w14:textId="5978C74D"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63424A7" w14:textId="78E97783"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696EE764" w14:textId="5FBB9337"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8F5C6C3" w14:textId="77777777" w:rsidTr="00333A1B">
        <w:trPr>
          <w:gridAfter w:val="2"/>
          <w:wAfter w:w="17" w:type="dxa"/>
          <w:trHeight w:val="223"/>
        </w:trPr>
        <w:tc>
          <w:tcPr>
            <w:tcW w:w="3261" w:type="dxa"/>
          </w:tcPr>
          <w:p w14:paraId="673F2BF0" w14:textId="3B0BA8D8" w:rsidR="00941C7D" w:rsidRPr="00333A1B" w:rsidRDefault="00941C7D" w:rsidP="00941C7D">
            <w:pPr>
              <w:jc w:val="both"/>
              <w:rPr>
                <w:rFonts w:ascii="Arial" w:hAnsi="Arial" w:cs="Arial"/>
                <w:sz w:val="20"/>
                <w:szCs w:val="20"/>
              </w:rPr>
            </w:pPr>
            <w:r w:rsidRPr="00333A1B">
              <w:rPr>
                <w:rFonts w:ascii="Arial" w:hAnsi="Arial" w:cs="Arial"/>
                <w:sz w:val="20"/>
                <w:szCs w:val="20"/>
              </w:rPr>
              <w:t>Type 7A</w:t>
            </w:r>
          </w:p>
        </w:tc>
        <w:tc>
          <w:tcPr>
            <w:tcW w:w="1418" w:type="dxa"/>
            <w:shd w:val="clear" w:color="auto" w:fill="auto"/>
          </w:tcPr>
          <w:p w14:paraId="7D857B43" w14:textId="7B94A9DC" w:rsidR="00941C7D" w:rsidRPr="00333A1B" w:rsidRDefault="00941C7D" w:rsidP="00941C7D">
            <w:pPr>
              <w:jc w:val="both"/>
              <w:rPr>
                <w:rFonts w:ascii="Arial" w:hAnsi="Arial" w:cs="Arial"/>
                <w:sz w:val="20"/>
                <w:szCs w:val="20"/>
              </w:rPr>
            </w:pPr>
            <w:r w:rsidRPr="00333A1B">
              <w:rPr>
                <w:rFonts w:ascii="Arial" w:hAnsi="Arial" w:cs="Arial"/>
                <w:sz w:val="20"/>
                <w:szCs w:val="20"/>
              </w:rPr>
              <w:t>1108</w:t>
            </w:r>
          </w:p>
        </w:tc>
        <w:tc>
          <w:tcPr>
            <w:tcW w:w="708" w:type="dxa"/>
            <w:shd w:val="clear" w:color="auto" w:fill="auto"/>
          </w:tcPr>
          <w:p w14:paraId="04D6BAD2" w14:textId="11455B67"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3CC9B8F8" w14:textId="2F9AD35A"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21C9E227" w14:textId="3A0B8C1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76F09AAD" w14:textId="77777777" w:rsidTr="00333A1B">
        <w:trPr>
          <w:gridAfter w:val="2"/>
          <w:wAfter w:w="17" w:type="dxa"/>
          <w:trHeight w:val="223"/>
        </w:trPr>
        <w:tc>
          <w:tcPr>
            <w:tcW w:w="3261" w:type="dxa"/>
          </w:tcPr>
          <w:p w14:paraId="0A05DCD2" w14:textId="36290BA3" w:rsidR="00941C7D" w:rsidRPr="00333A1B" w:rsidRDefault="00941C7D" w:rsidP="00941C7D">
            <w:pPr>
              <w:jc w:val="both"/>
              <w:rPr>
                <w:rFonts w:ascii="Arial" w:hAnsi="Arial" w:cs="Arial"/>
                <w:sz w:val="20"/>
                <w:szCs w:val="20"/>
              </w:rPr>
            </w:pPr>
            <w:r w:rsidRPr="00333A1B">
              <w:rPr>
                <w:rFonts w:ascii="Arial" w:hAnsi="Arial" w:cs="Arial"/>
                <w:sz w:val="20"/>
                <w:szCs w:val="20"/>
              </w:rPr>
              <w:t>Type 7B</w:t>
            </w:r>
          </w:p>
        </w:tc>
        <w:tc>
          <w:tcPr>
            <w:tcW w:w="1418" w:type="dxa"/>
            <w:shd w:val="clear" w:color="auto" w:fill="auto"/>
          </w:tcPr>
          <w:p w14:paraId="1DF527CD" w14:textId="22E25FB3" w:rsidR="00941C7D" w:rsidRPr="00333A1B" w:rsidRDefault="00941C7D" w:rsidP="00941C7D">
            <w:pPr>
              <w:jc w:val="both"/>
              <w:rPr>
                <w:rFonts w:ascii="Arial" w:hAnsi="Arial" w:cs="Arial"/>
                <w:sz w:val="20"/>
                <w:szCs w:val="20"/>
              </w:rPr>
            </w:pPr>
            <w:r w:rsidRPr="00333A1B">
              <w:rPr>
                <w:rFonts w:ascii="Arial" w:hAnsi="Arial" w:cs="Arial"/>
                <w:sz w:val="20"/>
                <w:szCs w:val="20"/>
              </w:rPr>
              <w:t>1109</w:t>
            </w:r>
          </w:p>
        </w:tc>
        <w:tc>
          <w:tcPr>
            <w:tcW w:w="708" w:type="dxa"/>
            <w:shd w:val="clear" w:color="auto" w:fill="auto"/>
          </w:tcPr>
          <w:p w14:paraId="6104B033" w14:textId="495F1F7C"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BE86E5F" w14:textId="61AAF9C9"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6EDEDDD1" w14:textId="6809D911"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3D9E5E0" w14:textId="77777777" w:rsidTr="00333A1B">
        <w:trPr>
          <w:gridAfter w:val="2"/>
          <w:wAfter w:w="17" w:type="dxa"/>
          <w:trHeight w:val="223"/>
        </w:trPr>
        <w:tc>
          <w:tcPr>
            <w:tcW w:w="3261" w:type="dxa"/>
          </w:tcPr>
          <w:p w14:paraId="6A2A8358" w14:textId="36D0E092" w:rsidR="00941C7D" w:rsidRPr="00333A1B" w:rsidRDefault="00941C7D" w:rsidP="00941C7D">
            <w:pPr>
              <w:jc w:val="both"/>
              <w:rPr>
                <w:rFonts w:ascii="Arial" w:hAnsi="Arial" w:cs="Arial"/>
                <w:sz w:val="20"/>
                <w:szCs w:val="20"/>
              </w:rPr>
            </w:pPr>
            <w:r w:rsidRPr="00333A1B">
              <w:rPr>
                <w:rFonts w:ascii="Arial" w:hAnsi="Arial" w:cs="Arial"/>
                <w:sz w:val="20"/>
                <w:szCs w:val="20"/>
              </w:rPr>
              <w:t>Type 7C</w:t>
            </w:r>
          </w:p>
        </w:tc>
        <w:tc>
          <w:tcPr>
            <w:tcW w:w="1418" w:type="dxa"/>
            <w:shd w:val="clear" w:color="auto" w:fill="auto"/>
          </w:tcPr>
          <w:p w14:paraId="7BFDB183" w14:textId="0E2CCD60" w:rsidR="00941C7D" w:rsidRPr="00333A1B" w:rsidRDefault="00941C7D" w:rsidP="00941C7D">
            <w:pPr>
              <w:jc w:val="both"/>
              <w:rPr>
                <w:rFonts w:ascii="Arial" w:hAnsi="Arial" w:cs="Arial"/>
                <w:sz w:val="20"/>
                <w:szCs w:val="20"/>
              </w:rPr>
            </w:pPr>
            <w:r w:rsidRPr="00333A1B">
              <w:rPr>
                <w:rFonts w:ascii="Arial" w:hAnsi="Arial" w:cs="Arial"/>
                <w:sz w:val="20"/>
                <w:szCs w:val="20"/>
              </w:rPr>
              <w:t>1110</w:t>
            </w:r>
          </w:p>
        </w:tc>
        <w:tc>
          <w:tcPr>
            <w:tcW w:w="708" w:type="dxa"/>
            <w:shd w:val="clear" w:color="auto" w:fill="auto"/>
          </w:tcPr>
          <w:p w14:paraId="4E8FFA08" w14:textId="67CF86E2"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477E019" w14:textId="773D88E8"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05DCD4BC" w14:textId="5CD96067"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387F37B9" w14:textId="77777777" w:rsidTr="00333A1B">
        <w:trPr>
          <w:gridAfter w:val="2"/>
          <w:wAfter w:w="17" w:type="dxa"/>
          <w:trHeight w:val="223"/>
        </w:trPr>
        <w:tc>
          <w:tcPr>
            <w:tcW w:w="3261" w:type="dxa"/>
          </w:tcPr>
          <w:p w14:paraId="51301666" w14:textId="2F62AED0" w:rsidR="00941C7D" w:rsidRPr="00333A1B" w:rsidRDefault="00941C7D" w:rsidP="00941C7D">
            <w:pPr>
              <w:jc w:val="both"/>
              <w:rPr>
                <w:rFonts w:ascii="Arial" w:hAnsi="Arial" w:cs="Arial"/>
                <w:sz w:val="20"/>
                <w:szCs w:val="20"/>
              </w:rPr>
            </w:pPr>
            <w:r w:rsidRPr="00333A1B">
              <w:rPr>
                <w:rFonts w:ascii="Arial" w:hAnsi="Arial" w:cs="Arial"/>
                <w:sz w:val="20"/>
                <w:szCs w:val="20"/>
              </w:rPr>
              <w:t>Type 4A Plans</w:t>
            </w:r>
          </w:p>
        </w:tc>
        <w:tc>
          <w:tcPr>
            <w:tcW w:w="1418" w:type="dxa"/>
            <w:shd w:val="clear" w:color="auto" w:fill="auto"/>
          </w:tcPr>
          <w:p w14:paraId="3CD81521" w14:textId="4E6D17EE" w:rsidR="00941C7D" w:rsidRPr="00333A1B" w:rsidRDefault="00941C7D" w:rsidP="00941C7D">
            <w:pPr>
              <w:jc w:val="both"/>
              <w:rPr>
                <w:rFonts w:ascii="Arial" w:hAnsi="Arial" w:cs="Arial"/>
                <w:sz w:val="20"/>
                <w:szCs w:val="20"/>
              </w:rPr>
            </w:pPr>
            <w:r w:rsidRPr="00333A1B">
              <w:rPr>
                <w:rFonts w:ascii="Arial" w:hAnsi="Arial" w:cs="Arial"/>
                <w:sz w:val="20"/>
                <w:szCs w:val="20"/>
              </w:rPr>
              <w:t>1111</w:t>
            </w:r>
          </w:p>
        </w:tc>
        <w:tc>
          <w:tcPr>
            <w:tcW w:w="708" w:type="dxa"/>
            <w:shd w:val="clear" w:color="auto" w:fill="auto"/>
          </w:tcPr>
          <w:p w14:paraId="48AF772B" w14:textId="4A3BD7CF"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E7B80D8" w14:textId="0EBA13E9"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30A983D" w14:textId="1A543998"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311A228D" w14:textId="77777777" w:rsidTr="00333A1B">
        <w:trPr>
          <w:gridAfter w:val="2"/>
          <w:wAfter w:w="17" w:type="dxa"/>
          <w:trHeight w:val="223"/>
        </w:trPr>
        <w:tc>
          <w:tcPr>
            <w:tcW w:w="3261" w:type="dxa"/>
          </w:tcPr>
          <w:p w14:paraId="5F4CA785" w14:textId="25471E6E" w:rsidR="00941C7D" w:rsidRPr="00333A1B" w:rsidRDefault="00941C7D" w:rsidP="00941C7D">
            <w:pPr>
              <w:jc w:val="both"/>
              <w:rPr>
                <w:rFonts w:ascii="Arial" w:hAnsi="Arial" w:cs="Arial"/>
                <w:sz w:val="20"/>
                <w:szCs w:val="20"/>
              </w:rPr>
            </w:pPr>
            <w:r w:rsidRPr="00333A1B">
              <w:rPr>
                <w:rFonts w:ascii="Arial" w:hAnsi="Arial" w:cs="Arial"/>
                <w:sz w:val="20"/>
                <w:szCs w:val="20"/>
              </w:rPr>
              <w:t>Type 4A Elevations &amp; Sections</w:t>
            </w:r>
          </w:p>
        </w:tc>
        <w:tc>
          <w:tcPr>
            <w:tcW w:w="1418" w:type="dxa"/>
            <w:shd w:val="clear" w:color="auto" w:fill="auto"/>
          </w:tcPr>
          <w:p w14:paraId="1AC38CC9" w14:textId="057A296E" w:rsidR="00941C7D" w:rsidRPr="00333A1B" w:rsidRDefault="00941C7D" w:rsidP="00941C7D">
            <w:pPr>
              <w:jc w:val="both"/>
              <w:rPr>
                <w:rFonts w:ascii="Arial" w:hAnsi="Arial" w:cs="Arial"/>
                <w:sz w:val="20"/>
                <w:szCs w:val="20"/>
              </w:rPr>
            </w:pPr>
            <w:r w:rsidRPr="00333A1B">
              <w:rPr>
                <w:rFonts w:ascii="Arial" w:hAnsi="Arial" w:cs="Arial"/>
                <w:sz w:val="20"/>
                <w:szCs w:val="20"/>
              </w:rPr>
              <w:t>1112</w:t>
            </w:r>
          </w:p>
        </w:tc>
        <w:tc>
          <w:tcPr>
            <w:tcW w:w="708" w:type="dxa"/>
            <w:shd w:val="clear" w:color="auto" w:fill="auto"/>
          </w:tcPr>
          <w:p w14:paraId="5AFCAAF9" w14:textId="3A9419C2" w:rsidR="00941C7D" w:rsidRPr="00333A1B" w:rsidRDefault="00941C7D" w:rsidP="00941C7D">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2A37F5E3" w14:textId="139A8D37"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FE0E0BA" w14:textId="2C323E75"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4A726510" w14:textId="77777777" w:rsidTr="00333A1B">
        <w:trPr>
          <w:gridAfter w:val="2"/>
          <w:wAfter w:w="17" w:type="dxa"/>
          <w:trHeight w:val="223"/>
        </w:trPr>
        <w:tc>
          <w:tcPr>
            <w:tcW w:w="3261" w:type="dxa"/>
          </w:tcPr>
          <w:p w14:paraId="35D55227" w14:textId="655DBF54" w:rsidR="00941C7D" w:rsidRPr="00333A1B" w:rsidRDefault="00941C7D" w:rsidP="00941C7D">
            <w:pPr>
              <w:jc w:val="both"/>
              <w:rPr>
                <w:rFonts w:ascii="Arial" w:hAnsi="Arial" w:cs="Arial"/>
                <w:sz w:val="20"/>
                <w:szCs w:val="20"/>
              </w:rPr>
            </w:pPr>
            <w:r w:rsidRPr="00333A1B">
              <w:rPr>
                <w:rFonts w:ascii="Arial" w:hAnsi="Arial" w:cs="Arial"/>
                <w:sz w:val="20"/>
                <w:szCs w:val="20"/>
              </w:rPr>
              <w:t>Site Section 01</w:t>
            </w:r>
          </w:p>
        </w:tc>
        <w:tc>
          <w:tcPr>
            <w:tcW w:w="1418" w:type="dxa"/>
            <w:shd w:val="clear" w:color="auto" w:fill="auto"/>
          </w:tcPr>
          <w:p w14:paraId="53BD6022" w14:textId="6D7BBA2A" w:rsidR="00941C7D" w:rsidRPr="00333A1B" w:rsidRDefault="00941C7D" w:rsidP="00941C7D">
            <w:pPr>
              <w:jc w:val="both"/>
              <w:rPr>
                <w:rFonts w:ascii="Arial" w:hAnsi="Arial" w:cs="Arial"/>
                <w:sz w:val="20"/>
                <w:szCs w:val="20"/>
              </w:rPr>
            </w:pPr>
            <w:r w:rsidRPr="00333A1B">
              <w:rPr>
                <w:rFonts w:ascii="Arial" w:hAnsi="Arial" w:cs="Arial"/>
                <w:sz w:val="20"/>
                <w:szCs w:val="20"/>
              </w:rPr>
              <w:t>3000</w:t>
            </w:r>
          </w:p>
        </w:tc>
        <w:tc>
          <w:tcPr>
            <w:tcW w:w="708" w:type="dxa"/>
            <w:shd w:val="clear" w:color="auto" w:fill="auto"/>
          </w:tcPr>
          <w:p w14:paraId="231DDA82" w14:textId="3EA1CC3A"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4B54851E" w14:textId="11BC853E" w:rsidR="00941C7D" w:rsidRPr="00333A1B" w:rsidRDefault="00DD7B75"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0483AC37" w14:textId="1E92D7DC"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6833441" w14:textId="77777777" w:rsidTr="00333A1B">
        <w:trPr>
          <w:gridAfter w:val="2"/>
          <w:wAfter w:w="17" w:type="dxa"/>
          <w:trHeight w:val="223"/>
        </w:trPr>
        <w:tc>
          <w:tcPr>
            <w:tcW w:w="3261" w:type="dxa"/>
          </w:tcPr>
          <w:p w14:paraId="05E79232" w14:textId="7E26B8E8" w:rsidR="00941C7D" w:rsidRPr="00333A1B" w:rsidRDefault="00941C7D" w:rsidP="00941C7D">
            <w:pPr>
              <w:jc w:val="both"/>
              <w:rPr>
                <w:rFonts w:ascii="Arial" w:hAnsi="Arial" w:cs="Arial"/>
                <w:sz w:val="20"/>
                <w:szCs w:val="20"/>
              </w:rPr>
            </w:pPr>
            <w:r w:rsidRPr="00333A1B">
              <w:rPr>
                <w:rFonts w:ascii="Arial" w:hAnsi="Arial" w:cs="Arial"/>
                <w:sz w:val="20"/>
                <w:szCs w:val="20"/>
              </w:rPr>
              <w:t>Site Section 02</w:t>
            </w:r>
          </w:p>
        </w:tc>
        <w:tc>
          <w:tcPr>
            <w:tcW w:w="1418" w:type="dxa"/>
            <w:shd w:val="clear" w:color="auto" w:fill="auto"/>
          </w:tcPr>
          <w:p w14:paraId="1FE035DF" w14:textId="461010B5" w:rsidR="00941C7D" w:rsidRPr="00333A1B" w:rsidRDefault="00941C7D" w:rsidP="00941C7D">
            <w:pPr>
              <w:jc w:val="both"/>
              <w:rPr>
                <w:rFonts w:ascii="Arial" w:hAnsi="Arial" w:cs="Arial"/>
                <w:sz w:val="20"/>
                <w:szCs w:val="20"/>
              </w:rPr>
            </w:pPr>
            <w:r w:rsidRPr="00333A1B">
              <w:rPr>
                <w:rFonts w:ascii="Arial" w:hAnsi="Arial" w:cs="Arial"/>
                <w:sz w:val="20"/>
                <w:szCs w:val="20"/>
              </w:rPr>
              <w:t>3001</w:t>
            </w:r>
          </w:p>
        </w:tc>
        <w:tc>
          <w:tcPr>
            <w:tcW w:w="708" w:type="dxa"/>
            <w:shd w:val="clear" w:color="auto" w:fill="auto"/>
          </w:tcPr>
          <w:p w14:paraId="777F7E34" w14:textId="715DBA88" w:rsidR="00941C7D" w:rsidRPr="00333A1B" w:rsidRDefault="00941C7D" w:rsidP="00941C7D">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71199B0E" w14:textId="32D60CCA" w:rsidR="00941C7D" w:rsidRPr="00333A1B" w:rsidRDefault="00F07CD9" w:rsidP="00941C7D">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7E5E6630" w14:textId="026FE619"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00E780E0" w14:textId="77777777" w:rsidTr="00333A1B">
        <w:trPr>
          <w:gridAfter w:val="2"/>
          <w:wAfter w:w="17" w:type="dxa"/>
          <w:trHeight w:val="223"/>
        </w:trPr>
        <w:tc>
          <w:tcPr>
            <w:tcW w:w="3261" w:type="dxa"/>
          </w:tcPr>
          <w:p w14:paraId="7CD6E456" w14:textId="3274032D" w:rsidR="00941C7D" w:rsidRPr="00333A1B" w:rsidRDefault="00941C7D" w:rsidP="00941C7D">
            <w:pPr>
              <w:jc w:val="both"/>
              <w:rPr>
                <w:rFonts w:ascii="Arial" w:hAnsi="Arial" w:cs="Arial"/>
                <w:sz w:val="20"/>
                <w:szCs w:val="20"/>
              </w:rPr>
            </w:pPr>
            <w:r w:rsidRPr="00333A1B">
              <w:rPr>
                <w:rFonts w:ascii="Arial" w:hAnsi="Arial" w:cs="Arial"/>
                <w:sz w:val="20"/>
                <w:szCs w:val="20"/>
              </w:rPr>
              <w:t>Site Section 03</w:t>
            </w:r>
          </w:p>
        </w:tc>
        <w:tc>
          <w:tcPr>
            <w:tcW w:w="1418" w:type="dxa"/>
            <w:shd w:val="clear" w:color="auto" w:fill="auto"/>
          </w:tcPr>
          <w:p w14:paraId="5B02A0AA" w14:textId="1A76B021" w:rsidR="00941C7D" w:rsidRPr="00333A1B" w:rsidRDefault="00941C7D" w:rsidP="00941C7D">
            <w:pPr>
              <w:jc w:val="both"/>
              <w:rPr>
                <w:rFonts w:ascii="Arial" w:hAnsi="Arial" w:cs="Arial"/>
                <w:sz w:val="20"/>
                <w:szCs w:val="20"/>
              </w:rPr>
            </w:pPr>
            <w:r w:rsidRPr="00333A1B">
              <w:rPr>
                <w:rFonts w:ascii="Arial" w:hAnsi="Arial" w:cs="Arial"/>
                <w:sz w:val="20"/>
                <w:szCs w:val="20"/>
              </w:rPr>
              <w:t>3002</w:t>
            </w:r>
          </w:p>
        </w:tc>
        <w:tc>
          <w:tcPr>
            <w:tcW w:w="708" w:type="dxa"/>
            <w:shd w:val="clear" w:color="auto" w:fill="auto"/>
          </w:tcPr>
          <w:p w14:paraId="0EDA897B" w14:textId="564FA127"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70D8E07D" w14:textId="0249828A" w:rsidR="00941C7D" w:rsidRPr="00333A1B" w:rsidRDefault="00F07CD9" w:rsidP="00941C7D">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4B290D13" w14:textId="19DAF206"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941C7D" w:rsidRPr="00333A1B" w14:paraId="50932059" w14:textId="77777777" w:rsidTr="00333A1B">
        <w:trPr>
          <w:gridAfter w:val="2"/>
          <w:wAfter w:w="17" w:type="dxa"/>
          <w:trHeight w:val="223"/>
        </w:trPr>
        <w:tc>
          <w:tcPr>
            <w:tcW w:w="3261" w:type="dxa"/>
          </w:tcPr>
          <w:p w14:paraId="3E8448D5" w14:textId="1AF0187D" w:rsidR="00941C7D" w:rsidRPr="00333A1B" w:rsidRDefault="00941C7D" w:rsidP="00941C7D">
            <w:pPr>
              <w:jc w:val="both"/>
              <w:rPr>
                <w:rFonts w:ascii="Arial" w:hAnsi="Arial" w:cs="Arial"/>
                <w:sz w:val="20"/>
                <w:szCs w:val="20"/>
              </w:rPr>
            </w:pPr>
            <w:r w:rsidRPr="00333A1B">
              <w:rPr>
                <w:rFonts w:ascii="Arial" w:hAnsi="Arial" w:cs="Arial"/>
                <w:sz w:val="20"/>
                <w:szCs w:val="20"/>
              </w:rPr>
              <w:t>Typical Road Sections</w:t>
            </w:r>
          </w:p>
        </w:tc>
        <w:tc>
          <w:tcPr>
            <w:tcW w:w="1418" w:type="dxa"/>
            <w:shd w:val="clear" w:color="auto" w:fill="auto"/>
          </w:tcPr>
          <w:p w14:paraId="73EAF30F" w14:textId="1F8E8ED9" w:rsidR="00941C7D" w:rsidRPr="00333A1B" w:rsidRDefault="00941C7D" w:rsidP="00941C7D">
            <w:pPr>
              <w:jc w:val="both"/>
              <w:rPr>
                <w:rFonts w:ascii="Arial" w:hAnsi="Arial" w:cs="Arial"/>
                <w:sz w:val="20"/>
                <w:szCs w:val="20"/>
              </w:rPr>
            </w:pPr>
            <w:r w:rsidRPr="00333A1B">
              <w:rPr>
                <w:rFonts w:ascii="Arial" w:hAnsi="Arial" w:cs="Arial"/>
                <w:sz w:val="20"/>
                <w:szCs w:val="20"/>
              </w:rPr>
              <w:t>3003</w:t>
            </w:r>
          </w:p>
        </w:tc>
        <w:tc>
          <w:tcPr>
            <w:tcW w:w="708" w:type="dxa"/>
            <w:shd w:val="clear" w:color="auto" w:fill="auto"/>
          </w:tcPr>
          <w:p w14:paraId="177B84EE" w14:textId="3B0AE5FC" w:rsidR="00941C7D" w:rsidRPr="00333A1B" w:rsidRDefault="00941C7D" w:rsidP="00941C7D">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78A76950" w14:textId="6C880C8D" w:rsidR="00941C7D" w:rsidRPr="00333A1B" w:rsidRDefault="00F07CD9" w:rsidP="00941C7D">
            <w:pPr>
              <w:jc w:val="both"/>
              <w:rPr>
                <w:rFonts w:ascii="Arial" w:hAnsi="Arial" w:cs="Arial"/>
                <w:sz w:val="20"/>
                <w:szCs w:val="20"/>
              </w:rPr>
            </w:pPr>
            <w:r>
              <w:rPr>
                <w:rFonts w:ascii="Arial" w:hAnsi="Arial" w:cs="Arial"/>
                <w:sz w:val="20"/>
                <w:szCs w:val="20"/>
              </w:rPr>
              <w:t>8/8/2024</w:t>
            </w:r>
          </w:p>
        </w:tc>
        <w:tc>
          <w:tcPr>
            <w:tcW w:w="2552" w:type="dxa"/>
            <w:shd w:val="clear" w:color="auto" w:fill="auto"/>
          </w:tcPr>
          <w:p w14:paraId="49800D82" w14:textId="7F8398B6" w:rsidR="00941C7D" w:rsidRPr="00333A1B" w:rsidRDefault="00941C7D" w:rsidP="00941C7D">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25295BEB" w14:textId="77777777" w:rsidTr="00333A1B">
        <w:trPr>
          <w:gridAfter w:val="2"/>
          <w:wAfter w:w="17" w:type="dxa"/>
          <w:trHeight w:val="223"/>
        </w:trPr>
        <w:tc>
          <w:tcPr>
            <w:tcW w:w="3261" w:type="dxa"/>
          </w:tcPr>
          <w:p w14:paraId="48298EC5" w14:textId="23CCC634" w:rsidR="00F07CD9" w:rsidRPr="00333A1B" w:rsidRDefault="00F07CD9" w:rsidP="00F07CD9">
            <w:pPr>
              <w:jc w:val="both"/>
              <w:rPr>
                <w:rFonts w:ascii="Arial" w:hAnsi="Arial" w:cs="Arial"/>
                <w:sz w:val="20"/>
                <w:szCs w:val="20"/>
              </w:rPr>
            </w:pPr>
            <w:r w:rsidRPr="00333A1B">
              <w:rPr>
                <w:rFonts w:ascii="Arial" w:hAnsi="Arial" w:cs="Arial"/>
                <w:sz w:val="20"/>
                <w:szCs w:val="20"/>
              </w:rPr>
              <w:t>Shadow Diagrams</w:t>
            </w:r>
          </w:p>
        </w:tc>
        <w:tc>
          <w:tcPr>
            <w:tcW w:w="1418" w:type="dxa"/>
            <w:shd w:val="clear" w:color="auto" w:fill="auto"/>
          </w:tcPr>
          <w:p w14:paraId="7D56EE95" w14:textId="2D8DBCE5" w:rsidR="00F07CD9" w:rsidRPr="00333A1B" w:rsidRDefault="00F07CD9" w:rsidP="00F07CD9">
            <w:pPr>
              <w:jc w:val="both"/>
              <w:rPr>
                <w:rFonts w:ascii="Arial" w:hAnsi="Arial" w:cs="Arial"/>
                <w:sz w:val="20"/>
                <w:szCs w:val="20"/>
              </w:rPr>
            </w:pPr>
            <w:r w:rsidRPr="00333A1B">
              <w:rPr>
                <w:rFonts w:ascii="Arial" w:hAnsi="Arial" w:cs="Arial"/>
                <w:sz w:val="20"/>
                <w:szCs w:val="20"/>
              </w:rPr>
              <w:t>9100</w:t>
            </w:r>
          </w:p>
        </w:tc>
        <w:tc>
          <w:tcPr>
            <w:tcW w:w="708" w:type="dxa"/>
            <w:shd w:val="clear" w:color="auto" w:fill="auto"/>
          </w:tcPr>
          <w:p w14:paraId="0B0BD43A" w14:textId="31945607" w:rsidR="00F07CD9" w:rsidRPr="00333A1B" w:rsidRDefault="00F07CD9" w:rsidP="00F07CD9">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5FD95F8E" w14:textId="38F85909" w:rsidR="00F07CD9" w:rsidRPr="00333A1B" w:rsidRDefault="00F07CD9" w:rsidP="00F07CD9">
            <w:pPr>
              <w:jc w:val="both"/>
              <w:rPr>
                <w:rFonts w:ascii="Arial" w:hAnsi="Arial" w:cs="Arial"/>
                <w:sz w:val="20"/>
                <w:szCs w:val="20"/>
              </w:rPr>
            </w:pPr>
            <w:r>
              <w:rPr>
                <w:rFonts w:ascii="Arial" w:hAnsi="Arial" w:cs="Arial"/>
                <w:sz w:val="20"/>
                <w:szCs w:val="20"/>
              </w:rPr>
              <w:t>6/9/2024</w:t>
            </w:r>
          </w:p>
        </w:tc>
        <w:tc>
          <w:tcPr>
            <w:tcW w:w="2552" w:type="dxa"/>
            <w:shd w:val="clear" w:color="auto" w:fill="auto"/>
          </w:tcPr>
          <w:p w14:paraId="3133A40D" w14:textId="7686685D"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0D2EF355" w14:textId="77777777" w:rsidTr="00333A1B">
        <w:trPr>
          <w:gridAfter w:val="2"/>
          <w:wAfter w:w="17" w:type="dxa"/>
          <w:trHeight w:val="223"/>
        </w:trPr>
        <w:tc>
          <w:tcPr>
            <w:tcW w:w="3261" w:type="dxa"/>
          </w:tcPr>
          <w:p w14:paraId="11FDF3ED" w14:textId="72587EDC" w:rsidR="00F07CD9" w:rsidRPr="00333A1B" w:rsidRDefault="00F07CD9" w:rsidP="00F07CD9">
            <w:pPr>
              <w:jc w:val="both"/>
              <w:rPr>
                <w:rFonts w:ascii="Arial" w:hAnsi="Arial" w:cs="Arial"/>
                <w:sz w:val="20"/>
                <w:szCs w:val="20"/>
              </w:rPr>
            </w:pPr>
            <w:r w:rsidRPr="00333A1B">
              <w:rPr>
                <w:rFonts w:ascii="Arial" w:hAnsi="Arial" w:cs="Arial"/>
                <w:sz w:val="20"/>
                <w:szCs w:val="20"/>
              </w:rPr>
              <w:t>Overshadowing Impact</w:t>
            </w:r>
          </w:p>
        </w:tc>
        <w:tc>
          <w:tcPr>
            <w:tcW w:w="1418" w:type="dxa"/>
            <w:shd w:val="clear" w:color="auto" w:fill="auto"/>
          </w:tcPr>
          <w:p w14:paraId="56839161" w14:textId="5325455D" w:rsidR="00F07CD9" w:rsidRPr="00333A1B" w:rsidRDefault="00F07CD9" w:rsidP="00F07CD9">
            <w:pPr>
              <w:jc w:val="both"/>
              <w:rPr>
                <w:rFonts w:ascii="Arial" w:hAnsi="Arial" w:cs="Arial"/>
                <w:sz w:val="20"/>
                <w:szCs w:val="20"/>
              </w:rPr>
            </w:pPr>
            <w:r w:rsidRPr="00333A1B">
              <w:rPr>
                <w:rFonts w:ascii="Arial" w:hAnsi="Arial" w:cs="Arial"/>
                <w:sz w:val="20"/>
                <w:szCs w:val="20"/>
              </w:rPr>
              <w:t>9101</w:t>
            </w:r>
          </w:p>
        </w:tc>
        <w:tc>
          <w:tcPr>
            <w:tcW w:w="708" w:type="dxa"/>
            <w:shd w:val="clear" w:color="auto" w:fill="auto"/>
          </w:tcPr>
          <w:p w14:paraId="106D1E9E" w14:textId="57E2DFA5"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53C47D9" w14:textId="44B5855D" w:rsidR="00F07CD9" w:rsidRPr="00333A1B" w:rsidRDefault="00F07CD9" w:rsidP="00F07CD9">
            <w:pPr>
              <w:jc w:val="both"/>
              <w:rPr>
                <w:rFonts w:ascii="Arial" w:hAnsi="Arial" w:cs="Arial"/>
                <w:sz w:val="20"/>
                <w:szCs w:val="20"/>
              </w:rPr>
            </w:pPr>
            <w:r>
              <w:rPr>
                <w:rFonts w:ascii="Arial" w:hAnsi="Arial" w:cs="Arial"/>
                <w:sz w:val="20"/>
                <w:szCs w:val="20"/>
              </w:rPr>
              <w:t>8/5/2024</w:t>
            </w:r>
          </w:p>
        </w:tc>
        <w:tc>
          <w:tcPr>
            <w:tcW w:w="2552" w:type="dxa"/>
            <w:shd w:val="clear" w:color="auto" w:fill="auto"/>
          </w:tcPr>
          <w:p w14:paraId="349D2F5E" w14:textId="1D5EA781"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3EC1D906" w14:textId="77777777" w:rsidTr="00333A1B">
        <w:trPr>
          <w:gridAfter w:val="2"/>
          <w:wAfter w:w="17" w:type="dxa"/>
          <w:trHeight w:val="223"/>
        </w:trPr>
        <w:tc>
          <w:tcPr>
            <w:tcW w:w="3261" w:type="dxa"/>
          </w:tcPr>
          <w:p w14:paraId="4C71161C" w14:textId="21480D7C" w:rsidR="00F07CD9" w:rsidRPr="00333A1B" w:rsidRDefault="00F07CD9" w:rsidP="00F07CD9">
            <w:pPr>
              <w:jc w:val="both"/>
              <w:rPr>
                <w:rFonts w:ascii="Arial" w:hAnsi="Arial" w:cs="Arial"/>
                <w:sz w:val="20"/>
                <w:szCs w:val="20"/>
              </w:rPr>
            </w:pPr>
            <w:r w:rsidRPr="00333A1B">
              <w:rPr>
                <w:rFonts w:ascii="Arial" w:hAnsi="Arial" w:cs="Arial"/>
                <w:sz w:val="20"/>
                <w:szCs w:val="20"/>
              </w:rPr>
              <w:t>Finishes Schedule</w:t>
            </w:r>
          </w:p>
        </w:tc>
        <w:tc>
          <w:tcPr>
            <w:tcW w:w="1418" w:type="dxa"/>
            <w:shd w:val="clear" w:color="auto" w:fill="auto"/>
          </w:tcPr>
          <w:p w14:paraId="296A0EA8" w14:textId="18C0B269" w:rsidR="00F07CD9" w:rsidRPr="00333A1B" w:rsidRDefault="00F07CD9" w:rsidP="00F07CD9">
            <w:pPr>
              <w:jc w:val="both"/>
              <w:rPr>
                <w:rFonts w:ascii="Arial" w:hAnsi="Arial" w:cs="Arial"/>
                <w:sz w:val="20"/>
                <w:szCs w:val="20"/>
              </w:rPr>
            </w:pPr>
            <w:r w:rsidRPr="00333A1B">
              <w:rPr>
                <w:rFonts w:ascii="Arial" w:hAnsi="Arial" w:cs="Arial"/>
                <w:sz w:val="20"/>
                <w:szCs w:val="20"/>
              </w:rPr>
              <w:t>9200</w:t>
            </w:r>
          </w:p>
        </w:tc>
        <w:tc>
          <w:tcPr>
            <w:tcW w:w="708" w:type="dxa"/>
            <w:shd w:val="clear" w:color="auto" w:fill="auto"/>
          </w:tcPr>
          <w:p w14:paraId="64C11EBE" w14:textId="3389199F"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5FC54573" w14:textId="63EE5EFA" w:rsidR="00F07CD9" w:rsidRPr="00333A1B" w:rsidRDefault="00F07CD9" w:rsidP="00F07CD9">
            <w:pPr>
              <w:jc w:val="both"/>
              <w:rPr>
                <w:rFonts w:ascii="Arial" w:hAnsi="Arial" w:cs="Arial"/>
                <w:sz w:val="20"/>
                <w:szCs w:val="20"/>
              </w:rPr>
            </w:pPr>
            <w:r>
              <w:rPr>
                <w:rFonts w:ascii="Arial" w:hAnsi="Arial" w:cs="Arial"/>
                <w:sz w:val="20"/>
                <w:szCs w:val="20"/>
              </w:rPr>
              <w:t>14/3/2024</w:t>
            </w:r>
          </w:p>
        </w:tc>
        <w:tc>
          <w:tcPr>
            <w:tcW w:w="2552" w:type="dxa"/>
            <w:shd w:val="clear" w:color="auto" w:fill="auto"/>
          </w:tcPr>
          <w:p w14:paraId="2E06323B" w14:textId="534CD31C"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38266468" w14:textId="77777777" w:rsidTr="00333A1B">
        <w:trPr>
          <w:trHeight w:val="223"/>
        </w:trPr>
        <w:tc>
          <w:tcPr>
            <w:tcW w:w="9090" w:type="dxa"/>
            <w:gridSpan w:val="7"/>
            <w:shd w:val="clear" w:color="auto" w:fill="ADADAD" w:themeFill="background2" w:themeFillShade="BF"/>
          </w:tcPr>
          <w:p w14:paraId="0298BA0E" w14:textId="3F868FB3" w:rsidR="00F07CD9" w:rsidRPr="003F5D1E" w:rsidRDefault="00F07CD9" w:rsidP="00F07CD9">
            <w:pPr>
              <w:jc w:val="both"/>
              <w:rPr>
                <w:rFonts w:ascii="Arial" w:hAnsi="Arial" w:cs="Arial"/>
                <w:b/>
                <w:bCs/>
                <w:sz w:val="20"/>
                <w:szCs w:val="20"/>
              </w:rPr>
            </w:pPr>
            <w:r w:rsidRPr="003F5D1E">
              <w:rPr>
                <w:rFonts w:ascii="Arial" w:hAnsi="Arial" w:cs="Arial"/>
                <w:b/>
                <w:bCs/>
                <w:sz w:val="20"/>
                <w:szCs w:val="20"/>
              </w:rPr>
              <w:t xml:space="preserve">Civil </w:t>
            </w:r>
            <w:r>
              <w:rPr>
                <w:rFonts w:ascii="Arial" w:hAnsi="Arial" w:cs="Arial"/>
                <w:b/>
                <w:bCs/>
                <w:sz w:val="20"/>
                <w:szCs w:val="20"/>
              </w:rPr>
              <w:t>Plans</w:t>
            </w:r>
          </w:p>
        </w:tc>
      </w:tr>
      <w:tr w:rsidR="00F07CD9" w:rsidRPr="00333A1B" w14:paraId="10D21DD7" w14:textId="77777777" w:rsidTr="00333A1B">
        <w:trPr>
          <w:gridAfter w:val="2"/>
          <w:wAfter w:w="17" w:type="dxa"/>
          <w:trHeight w:val="223"/>
        </w:trPr>
        <w:tc>
          <w:tcPr>
            <w:tcW w:w="3261" w:type="dxa"/>
          </w:tcPr>
          <w:p w14:paraId="4AE33279" w14:textId="0023FB88" w:rsidR="00F07CD9" w:rsidRPr="00333A1B" w:rsidRDefault="00F07CD9" w:rsidP="00F07CD9">
            <w:pPr>
              <w:jc w:val="both"/>
              <w:rPr>
                <w:rFonts w:ascii="Arial" w:hAnsi="Arial" w:cs="Arial"/>
                <w:sz w:val="20"/>
                <w:szCs w:val="20"/>
              </w:rPr>
            </w:pPr>
            <w:r w:rsidRPr="00333A1B">
              <w:rPr>
                <w:rFonts w:ascii="Arial" w:hAnsi="Arial" w:cs="Arial"/>
                <w:sz w:val="20"/>
                <w:szCs w:val="20"/>
              </w:rPr>
              <w:t>Schedule of Drawings</w:t>
            </w:r>
          </w:p>
        </w:tc>
        <w:tc>
          <w:tcPr>
            <w:tcW w:w="1418" w:type="dxa"/>
            <w:shd w:val="clear" w:color="auto" w:fill="auto"/>
          </w:tcPr>
          <w:p w14:paraId="091427BF" w14:textId="098D5128" w:rsidR="00F07CD9" w:rsidRPr="00333A1B" w:rsidRDefault="00F07CD9" w:rsidP="00F07CD9">
            <w:pPr>
              <w:jc w:val="both"/>
              <w:rPr>
                <w:rFonts w:ascii="Arial" w:hAnsi="Arial" w:cs="Arial"/>
                <w:sz w:val="20"/>
                <w:szCs w:val="20"/>
              </w:rPr>
            </w:pPr>
            <w:r w:rsidRPr="00333A1B">
              <w:rPr>
                <w:rFonts w:ascii="Arial" w:hAnsi="Arial" w:cs="Arial"/>
                <w:sz w:val="20"/>
                <w:szCs w:val="20"/>
              </w:rPr>
              <w:t>C01</w:t>
            </w:r>
          </w:p>
        </w:tc>
        <w:tc>
          <w:tcPr>
            <w:tcW w:w="708" w:type="dxa"/>
            <w:shd w:val="clear" w:color="auto" w:fill="auto"/>
          </w:tcPr>
          <w:p w14:paraId="6545916B" w14:textId="0D6F17F8"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38E89734" w14:textId="14F41276"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4DFD7DDB" w14:textId="4172BA06"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20B1CE16" w14:textId="77777777" w:rsidTr="00333A1B">
        <w:trPr>
          <w:gridAfter w:val="2"/>
          <w:wAfter w:w="17" w:type="dxa"/>
          <w:trHeight w:val="223"/>
        </w:trPr>
        <w:tc>
          <w:tcPr>
            <w:tcW w:w="3261" w:type="dxa"/>
          </w:tcPr>
          <w:p w14:paraId="149CECA5" w14:textId="4E9A7C4D" w:rsidR="00F07CD9" w:rsidRPr="00333A1B" w:rsidRDefault="00F07CD9" w:rsidP="00F07CD9">
            <w:pPr>
              <w:jc w:val="both"/>
              <w:rPr>
                <w:rFonts w:ascii="Arial" w:hAnsi="Arial" w:cs="Arial"/>
                <w:sz w:val="20"/>
                <w:szCs w:val="20"/>
              </w:rPr>
            </w:pPr>
            <w:r w:rsidRPr="00333A1B">
              <w:rPr>
                <w:rFonts w:ascii="Arial" w:hAnsi="Arial" w:cs="Arial"/>
                <w:sz w:val="20"/>
                <w:szCs w:val="20"/>
              </w:rPr>
              <w:t>Existing Site Plan</w:t>
            </w:r>
          </w:p>
        </w:tc>
        <w:tc>
          <w:tcPr>
            <w:tcW w:w="1418" w:type="dxa"/>
            <w:shd w:val="clear" w:color="auto" w:fill="auto"/>
          </w:tcPr>
          <w:p w14:paraId="632F1FAD" w14:textId="3AE1BE6D" w:rsidR="00F07CD9" w:rsidRPr="00333A1B" w:rsidRDefault="00F07CD9" w:rsidP="00F07CD9">
            <w:pPr>
              <w:jc w:val="both"/>
              <w:rPr>
                <w:rFonts w:ascii="Arial" w:hAnsi="Arial" w:cs="Arial"/>
                <w:sz w:val="20"/>
                <w:szCs w:val="20"/>
              </w:rPr>
            </w:pPr>
            <w:r w:rsidRPr="00333A1B">
              <w:rPr>
                <w:rFonts w:ascii="Arial" w:hAnsi="Arial" w:cs="Arial"/>
                <w:sz w:val="20"/>
                <w:szCs w:val="20"/>
              </w:rPr>
              <w:t>C01</w:t>
            </w:r>
          </w:p>
        </w:tc>
        <w:tc>
          <w:tcPr>
            <w:tcW w:w="708" w:type="dxa"/>
            <w:shd w:val="clear" w:color="auto" w:fill="auto"/>
          </w:tcPr>
          <w:p w14:paraId="21DF105C" w14:textId="0153360A"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05834B1A" w14:textId="0B84932B"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18E4E855" w14:textId="7C2C704C"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2F144C3F" w14:textId="77777777" w:rsidTr="00333A1B">
        <w:trPr>
          <w:gridAfter w:val="2"/>
          <w:wAfter w:w="17" w:type="dxa"/>
          <w:trHeight w:val="223"/>
        </w:trPr>
        <w:tc>
          <w:tcPr>
            <w:tcW w:w="3261" w:type="dxa"/>
          </w:tcPr>
          <w:p w14:paraId="5D724F8D" w14:textId="2FA28678" w:rsidR="00F07CD9" w:rsidRPr="00333A1B" w:rsidRDefault="00F07CD9" w:rsidP="00F07CD9">
            <w:pPr>
              <w:jc w:val="both"/>
              <w:rPr>
                <w:rFonts w:ascii="Arial" w:hAnsi="Arial" w:cs="Arial"/>
                <w:sz w:val="20"/>
                <w:szCs w:val="20"/>
              </w:rPr>
            </w:pPr>
            <w:r w:rsidRPr="00333A1B">
              <w:rPr>
                <w:rFonts w:ascii="Arial" w:hAnsi="Arial" w:cs="Arial"/>
                <w:sz w:val="20"/>
                <w:szCs w:val="20"/>
              </w:rPr>
              <w:t>Proposed Site Plan</w:t>
            </w:r>
          </w:p>
        </w:tc>
        <w:tc>
          <w:tcPr>
            <w:tcW w:w="1418" w:type="dxa"/>
            <w:shd w:val="clear" w:color="auto" w:fill="auto"/>
          </w:tcPr>
          <w:p w14:paraId="0562BA21" w14:textId="4409320E" w:rsidR="00F07CD9" w:rsidRPr="00333A1B" w:rsidRDefault="00F07CD9" w:rsidP="00F07CD9">
            <w:pPr>
              <w:jc w:val="both"/>
              <w:rPr>
                <w:rFonts w:ascii="Arial" w:hAnsi="Arial" w:cs="Arial"/>
                <w:sz w:val="20"/>
                <w:szCs w:val="20"/>
              </w:rPr>
            </w:pPr>
            <w:r w:rsidRPr="00333A1B">
              <w:rPr>
                <w:rFonts w:ascii="Arial" w:hAnsi="Arial" w:cs="Arial"/>
                <w:sz w:val="20"/>
                <w:szCs w:val="20"/>
              </w:rPr>
              <w:t>C02</w:t>
            </w:r>
          </w:p>
        </w:tc>
        <w:tc>
          <w:tcPr>
            <w:tcW w:w="708" w:type="dxa"/>
            <w:shd w:val="clear" w:color="auto" w:fill="auto"/>
          </w:tcPr>
          <w:p w14:paraId="378B38AA" w14:textId="2FD20E77" w:rsidR="00F07CD9" w:rsidRPr="00333A1B" w:rsidRDefault="00F07CD9" w:rsidP="00F07CD9">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73099FD5" w14:textId="62CAD99D" w:rsidR="00F07CD9" w:rsidRPr="00333A1B" w:rsidRDefault="00F07CD9" w:rsidP="00F07CD9">
            <w:pPr>
              <w:jc w:val="both"/>
              <w:rPr>
                <w:rFonts w:ascii="Arial" w:hAnsi="Arial" w:cs="Arial"/>
                <w:sz w:val="20"/>
                <w:szCs w:val="20"/>
              </w:rPr>
            </w:pPr>
            <w:r w:rsidRPr="00333A1B">
              <w:rPr>
                <w:rFonts w:ascii="Arial" w:hAnsi="Arial" w:cs="Arial"/>
                <w:sz w:val="20"/>
                <w:szCs w:val="20"/>
              </w:rPr>
              <w:t>14-06-24</w:t>
            </w:r>
          </w:p>
        </w:tc>
        <w:tc>
          <w:tcPr>
            <w:tcW w:w="2552" w:type="dxa"/>
            <w:shd w:val="clear" w:color="auto" w:fill="auto"/>
          </w:tcPr>
          <w:p w14:paraId="5345928F" w14:textId="2C6B66E0"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AD9907C" w14:textId="77777777" w:rsidTr="00333A1B">
        <w:trPr>
          <w:gridAfter w:val="2"/>
          <w:wAfter w:w="17" w:type="dxa"/>
          <w:trHeight w:val="223"/>
        </w:trPr>
        <w:tc>
          <w:tcPr>
            <w:tcW w:w="3261" w:type="dxa"/>
          </w:tcPr>
          <w:p w14:paraId="559334B1" w14:textId="71E22E86" w:rsidR="00F07CD9" w:rsidRPr="00333A1B" w:rsidRDefault="00F07CD9" w:rsidP="00F07CD9">
            <w:pPr>
              <w:jc w:val="both"/>
              <w:rPr>
                <w:rFonts w:ascii="Arial" w:hAnsi="Arial" w:cs="Arial"/>
                <w:sz w:val="20"/>
                <w:szCs w:val="20"/>
              </w:rPr>
            </w:pPr>
            <w:r w:rsidRPr="00333A1B">
              <w:rPr>
                <w:rFonts w:ascii="Arial" w:hAnsi="Arial" w:cs="Arial"/>
                <w:sz w:val="20"/>
                <w:szCs w:val="20"/>
              </w:rPr>
              <w:t>Proposed Road Plan</w:t>
            </w:r>
          </w:p>
        </w:tc>
        <w:tc>
          <w:tcPr>
            <w:tcW w:w="1418" w:type="dxa"/>
            <w:shd w:val="clear" w:color="auto" w:fill="auto"/>
          </w:tcPr>
          <w:p w14:paraId="0B5940C6" w14:textId="322A0E45" w:rsidR="00F07CD9" w:rsidRPr="00333A1B" w:rsidRDefault="00F07CD9" w:rsidP="00F07CD9">
            <w:pPr>
              <w:jc w:val="both"/>
              <w:rPr>
                <w:rFonts w:ascii="Arial" w:hAnsi="Arial" w:cs="Arial"/>
                <w:sz w:val="20"/>
                <w:szCs w:val="20"/>
              </w:rPr>
            </w:pPr>
            <w:r w:rsidRPr="00333A1B">
              <w:rPr>
                <w:rFonts w:ascii="Arial" w:hAnsi="Arial" w:cs="Arial"/>
                <w:sz w:val="20"/>
                <w:szCs w:val="20"/>
              </w:rPr>
              <w:t>C03</w:t>
            </w:r>
          </w:p>
        </w:tc>
        <w:tc>
          <w:tcPr>
            <w:tcW w:w="708" w:type="dxa"/>
            <w:shd w:val="clear" w:color="auto" w:fill="auto"/>
          </w:tcPr>
          <w:p w14:paraId="7A169091" w14:textId="12723F91"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4EB5040F" w14:textId="18A89DD8"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1169972F" w14:textId="51EF0309"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DAC7637" w14:textId="77777777" w:rsidTr="00333A1B">
        <w:trPr>
          <w:gridAfter w:val="2"/>
          <w:wAfter w:w="17" w:type="dxa"/>
          <w:trHeight w:val="223"/>
        </w:trPr>
        <w:tc>
          <w:tcPr>
            <w:tcW w:w="3261" w:type="dxa"/>
          </w:tcPr>
          <w:p w14:paraId="0AF5BAD4" w14:textId="5D1DADC9" w:rsidR="00F07CD9" w:rsidRPr="00333A1B" w:rsidRDefault="00F07CD9" w:rsidP="00F07CD9">
            <w:pPr>
              <w:jc w:val="both"/>
              <w:rPr>
                <w:rFonts w:ascii="Arial" w:hAnsi="Arial" w:cs="Arial"/>
                <w:sz w:val="20"/>
                <w:szCs w:val="20"/>
              </w:rPr>
            </w:pPr>
            <w:r w:rsidRPr="00333A1B">
              <w:rPr>
                <w:rFonts w:ascii="Arial" w:hAnsi="Arial" w:cs="Arial"/>
                <w:sz w:val="20"/>
                <w:szCs w:val="20"/>
              </w:rPr>
              <w:t>Proposed Road Specification Plan</w:t>
            </w:r>
          </w:p>
        </w:tc>
        <w:tc>
          <w:tcPr>
            <w:tcW w:w="1418" w:type="dxa"/>
            <w:shd w:val="clear" w:color="auto" w:fill="auto"/>
          </w:tcPr>
          <w:p w14:paraId="100D1DE7" w14:textId="6A4CF2F7" w:rsidR="00F07CD9" w:rsidRPr="00333A1B" w:rsidRDefault="00F07CD9" w:rsidP="00F07CD9">
            <w:pPr>
              <w:jc w:val="both"/>
              <w:rPr>
                <w:rFonts w:ascii="Arial" w:hAnsi="Arial" w:cs="Arial"/>
                <w:sz w:val="20"/>
                <w:szCs w:val="20"/>
              </w:rPr>
            </w:pPr>
            <w:r w:rsidRPr="00333A1B">
              <w:rPr>
                <w:rFonts w:ascii="Arial" w:hAnsi="Arial" w:cs="Arial"/>
                <w:sz w:val="20"/>
                <w:szCs w:val="20"/>
              </w:rPr>
              <w:t>C04</w:t>
            </w:r>
          </w:p>
        </w:tc>
        <w:tc>
          <w:tcPr>
            <w:tcW w:w="708" w:type="dxa"/>
            <w:shd w:val="clear" w:color="auto" w:fill="auto"/>
          </w:tcPr>
          <w:p w14:paraId="6240D3F3" w14:textId="2511E7F1"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6C0FF17C" w14:textId="256B52B6"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3AB00494" w14:textId="4890460B"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77CE2830" w14:textId="77777777" w:rsidTr="00333A1B">
        <w:trPr>
          <w:gridAfter w:val="2"/>
          <w:wAfter w:w="17" w:type="dxa"/>
          <w:trHeight w:val="223"/>
        </w:trPr>
        <w:tc>
          <w:tcPr>
            <w:tcW w:w="3261" w:type="dxa"/>
          </w:tcPr>
          <w:p w14:paraId="3FF25433" w14:textId="4BD356B1" w:rsidR="00F07CD9" w:rsidRPr="00333A1B" w:rsidRDefault="00F07CD9" w:rsidP="00F07CD9">
            <w:pPr>
              <w:jc w:val="both"/>
              <w:rPr>
                <w:rFonts w:ascii="Arial" w:hAnsi="Arial" w:cs="Arial"/>
                <w:sz w:val="20"/>
                <w:szCs w:val="20"/>
              </w:rPr>
            </w:pPr>
            <w:r w:rsidRPr="00333A1B">
              <w:rPr>
                <w:rFonts w:ascii="Arial" w:hAnsi="Arial" w:cs="Arial"/>
                <w:sz w:val="20"/>
                <w:szCs w:val="20"/>
              </w:rPr>
              <w:t>Proposed Road #1 Plan and Long Section</w:t>
            </w:r>
          </w:p>
        </w:tc>
        <w:tc>
          <w:tcPr>
            <w:tcW w:w="1418" w:type="dxa"/>
            <w:shd w:val="clear" w:color="auto" w:fill="auto"/>
          </w:tcPr>
          <w:p w14:paraId="4E9507FC" w14:textId="151F9B70" w:rsidR="00F07CD9" w:rsidRPr="00333A1B" w:rsidRDefault="00F07CD9" w:rsidP="00F07CD9">
            <w:pPr>
              <w:jc w:val="both"/>
              <w:rPr>
                <w:rFonts w:ascii="Arial" w:hAnsi="Arial" w:cs="Arial"/>
                <w:sz w:val="20"/>
                <w:szCs w:val="20"/>
              </w:rPr>
            </w:pPr>
            <w:r w:rsidRPr="00333A1B">
              <w:rPr>
                <w:rFonts w:ascii="Arial" w:hAnsi="Arial" w:cs="Arial"/>
                <w:sz w:val="20"/>
                <w:szCs w:val="20"/>
              </w:rPr>
              <w:t>C05</w:t>
            </w:r>
          </w:p>
        </w:tc>
        <w:tc>
          <w:tcPr>
            <w:tcW w:w="708" w:type="dxa"/>
            <w:shd w:val="clear" w:color="auto" w:fill="auto"/>
          </w:tcPr>
          <w:p w14:paraId="4660381F" w14:textId="789ADE0B"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7455D47A" w14:textId="33B9E0E4"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1BC536A5" w14:textId="093BF36B"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7052B4EA" w14:textId="77777777" w:rsidTr="00333A1B">
        <w:trPr>
          <w:gridAfter w:val="2"/>
          <w:wAfter w:w="17" w:type="dxa"/>
          <w:trHeight w:val="223"/>
        </w:trPr>
        <w:tc>
          <w:tcPr>
            <w:tcW w:w="3261" w:type="dxa"/>
          </w:tcPr>
          <w:p w14:paraId="49A5F842" w14:textId="3D372B46" w:rsidR="00F07CD9" w:rsidRPr="00333A1B" w:rsidRDefault="00F07CD9" w:rsidP="00F07CD9">
            <w:pPr>
              <w:jc w:val="both"/>
              <w:rPr>
                <w:rFonts w:ascii="Arial" w:hAnsi="Arial" w:cs="Arial"/>
                <w:sz w:val="20"/>
                <w:szCs w:val="20"/>
              </w:rPr>
            </w:pPr>
            <w:r w:rsidRPr="00333A1B">
              <w:rPr>
                <w:rFonts w:ascii="Arial" w:hAnsi="Arial" w:cs="Arial"/>
                <w:sz w:val="20"/>
                <w:szCs w:val="20"/>
              </w:rPr>
              <w:t>Proposed Road #1 Plan and Long Section (Cont.)</w:t>
            </w:r>
          </w:p>
        </w:tc>
        <w:tc>
          <w:tcPr>
            <w:tcW w:w="1418" w:type="dxa"/>
            <w:shd w:val="clear" w:color="auto" w:fill="auto"/>
          </w:tcPr>
          <w:p w14:paraId="7F31D836" w14:textId="28815B40" w:rsidR="00F07CD9" w:rsidRPr="00333A1B" w:rsidRDefault="00F07CD9" w:rsidP="00F07CD9">
            <w:pPr>
              <w:jc w:val="both"/>
              <w:rPr>
                <w:rFonts w:ascii="Arial" w:hAnsi="Arial" w:cs="Arial"/>
                <w:sz w:val="20"/>
                <w:szCs w:val="20"/>
              </w:rPr>
            </w:pPr>
            <w:r w:rsidRPr="00333A1B">
              <w:rPr>
                <w:rFonts w:ascii="Arial" w:hAnsi="Arial" w:cs="Arial"/>
                <w:sz w:val="20"/>
                <w:szCs w:val="20"/>
              </w:rPr>
              <w:t>C06</w:t>
            </w:r>
          </w:p>
        </w:tc>
        <w:tc>
          <w:tcPr>
            <w:tcW w:w="708" w:type="dxa"/>
            <w:shd w:val="clear" w:color="auto" w:fill="auto"/>
          </w:tcPr>
          <w:p w14:paraId="36408076" w14:textId="059666C4"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638CF79F" w14:textId="6A6C2516"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320476EA" w14:textId="7360856E"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20D6F5D" w14:textId="77777777" w:rsidTr="00333A1B">
        <w:trPr>
          <w:gridAfter w:val="2"/>
          <w:wAfter w:w="17" w:type="dxa"/>
          <w:trHeight w:val="223"/>
        </w:trPr>
        <w:tc>
          <w:tcPr>
            <w:tcW w:w="3261" w:type="dxa"/>
          </w:tcPr>
          <w:p w14:paraId="48866598" w14:textId="1229AE5C" w:rsidR="00F07CD9" w:rsidRPr="00333A1B" w:rsidRDefault="00F07CD9" w:rsidP="00F07CD9">
            <w:pPr>
              <w:jc w:val="both"/>
              <w:rPr>
                <w:rFonts w:ascii="Arial" w:hAnsi="Arial" w:cs="Arial"/>
                <w:sz w:val="20"/>
                <w:szCs w:val="20"/>
              </w:rPr>
            </w:pPr>
            <w:r w:rsidRPr="00333A1B">
              <w:rPr>
                <w:rFonts w:ascii="Arial" w:hAnsi="Arial" w:cs="Arial"/>
                <w:sz w:val="20"/>
                <w:szCs w:val="20"/>
              </w:rPr>
              <w:lastRenderedPageBreak/>
              <w:t>Proposed Road #2 Plan and Long Section</w:t>
            </w:r>
          </w:p>
        </w:tc>
        <w:tc>
          <w:tcPr>
            <w:tcW w:w="1418" w:type="dxa"/>
            <w:shd w:val="clear" w:color="auto" w:fill="auto"/>
          </w:tcPr>
          <w:p w14:paraId="66F465D6" w14:textId="3DC5494B" w:rsidR="00F07CD9" w:rsidRPr="00333A1B" w:rsidRDefault="00F07CD9" w:rsidP="00F07CD9">
            <w:pPr>
              <w:jc w:val="both"/>
              <w:rPr>
                <w:rFonts w:ascii="Arial" w:hAnsi="Arial" w:cs="Arial"/>
                <w:sz w:val="20"/>
                <w:szCs w:val="20"/>
              </w:rPr>
            </w:pPr>
            <w:r w:rsidRPr="00333A1B">
              <w:rPr>
                <w:rFonts w:ascii="Arial" w:hAnsi="Arial" w:cs="Arial"/>
                <w:sz w:val="20"/>
                <w:szCs w:val="20"/>
              </w:rPr>
              <w:t>C07</w:t>
            </w:r>
          </w:p>
        </w:tc>
        <w:tc>
          <w:tcPr>
            <w:tcW w:w="708" w:type="dxa"/>
            <w:shd w:val="clear" w:color="auto" w:fill="auto"/>
          </w:tcPr>
          <w:p w14:paraId="48F3B8FB" w14:textId="54998CF3"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90C40C9" w14:textId="5C6AF9DE"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761E436C" w14:textId="0D1D66FE"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D3FF816" w14:textId="77777777" w:rsidTr="00333A1B">
        <w:trPr>
          <w:gridAfter w:val="2"/>
          <w:wAfter w:w="17" w:type="dxa"/>
          <w:trHeight w:val="223"/>
        </w:trPr>
        <w:tc>
          <w:tcPr>
            <w:tcW w:w="3261" w:type="dxa"/>
          </w:tcPr>
          <w:p w14:paraId="0F20236D" w14:textId="36938383" w:rsidR="00F07CD9" w:rsidRPr="00333A1B" w:rsidRDefault="00F07CD9" w:rsidP="00F07CD9">
            <w:pPr>
              <w:jc w:val="both"/>
              <w:rPr>
                <w:rFonts w:ascii="Arial" w:hAnsi="Arial" w:cs="Arial"/>
                <w:sz w:val="20"/>
                <w:szCs w:val="20"/>
              </w:rPr>
            </w:pPr>
            <w:r w:rsidRPr="00333A1B">
              <w:rPr>
                <w:rFonts w:ascii="Arial" w:hAnsi="Arial" w:cs="Arial"/>
                <w:sz w:val="20"/>
                <w:szCs w:val="20"/>
              </w:rPr>
              <w:t>Proposed Road #3 Plan and Long Section</w:t>
            </w:r>
          </w:p>
        </w:tc>
        <w:tc>
          <w:tcPr>
            <w:tcW w:w="1418" w:type="dxa"/>
            <w:shd w:val="clear" w:color="auto" w:fill="auto"/>
          </w:tcPr>
          <w:p w14:paraId="5EFBB9C7" w14:textId="657C743A" w:rsidR="00F07CD9" w:rsidRPr="00333A1B" w:rsidRDefault="00F07CD9" w:rsidP="00F07CD9">
            <w:pPr>
              <w:jc w:val="both"/>
              <w:rPr>
                <w:rFonts w:ascii="Arial" w:hAnsi="Arial" w:cs="Arial"/>
                <w:sz w:val="20"/>
                <w:szCs w:val="20"/>
              </w:rPr>
            </w:pPr>
            <w:r w:rsidRPr="00333A1B">
              <w:rPr>
                <w:rFonts w:ascii="Arial" w:hAnsi="Arial" w:cs="Arial"/>
                <w:sz w:val="20"/>
                <w:szCs w:val="20"/>
              </w:rPr>
              <w:t>C08</w:t>
            </w:r>
          </w:p>
        </w:tc>
        <w:tc>
          <w:tcPr>
            <w:tcW w:w="708" w:type="dxa"/>
            <w:shd w:val="clear" w:color="auto" w:fill="auto"/>
          </w:tcPr>
          <w:p w14:paraId="7A12F56F" w14:textId="7283CFE0"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45EA3FA" w14:textId="29067BF5"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7DC58303" w14:textId="330BD9E5"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5DA7229" w14:textId="77777777" w:rsidTr="00333A1B">
        <w:trPr>
          <w:gridAfter w:val="2"/>
          <w:wAfter w:w="17" w:type="dxa"/>
          <w:trHeight w:val="223"/>
        </w:trPr>
        <w:tc>
          <w:tcPr>
            <w:tcW w:w="3261" w:type="dxa"/>
          </w:tcPr>
          <w:p w14:paraId="5B21BA8A" w14:textId="191A194A" w:rsidR="00F07CD9" w:rsidRPr="00333A1B" w:rsidRDefault="00F07CD9" w:rsidP="00F07CD9">
            <w:pPr>
              <w:jc w:val="both"/>
              <w:rPr>
                <w:rFonts w:ascii="Arial" w:hAnsi="Arial" w:cs="Arial"/>
                <w:sz w:val="20"/>
                <w:szCs w:val="20"/>
              </w:rPr>
            </w:pPr>
            <w:r w:rsidRPr="00333A1B">
              <w:rPr>
                <w:rFonts w:ascii="Arial" w:hAnsi="Arial" w:cs="Arial"/>
                <w:sz w:val="20"/>
                <w:szCs w:val="20"/>
              </w:rPr>
              <w:t>Modified Flood Plan</w:t>
            </w:r>
          </w:p>
        </w:tc>
        <w:tc>
          <w:tcPr>
            <w:tcW w:w="1418" w:type="dxa"/>
            <w:shd w:val="clear" w:color="auto" w:fill="auto"/>
          </w:tcPr>
          <w:p w14:paraId="37FE30C0" w14:textId="2D5D8052" w:rsidR="00F07CD9" w:rsidRPr="00333A1B" w:rsidRDefault="00F07CD9" w:rsidP="00F07CD9">
            <w:pPr>
              <w:jc w:val="both"/>
              <w:rPr>
                <w:rFonts w:ascii="Arial" w:hAnsi="Arial" w:cs="Arial"/>
                <w:sz w:val="20"/>
                <w:szCs w:val="20"/>
              </w:rPr>
            </w:pPr>
            <w:r w:rsidRPr="00333A1B">
              <w:rPr>
                <w:rFonts w:ascii="Arial" w:hAnsi="Arial" w:cs="Arial"/>
                <w:sz w:val="20"/>
                <w:szCs w:val="20"/>
              </w:rPr>
              <w:t>C03</w:t>
            </w:r>
          </w:p>
        </w:tc>
        <w:tc>
          <w:tcPr>
            <w:tcW w:w="708" w:type="dxa"/>
            <w:shd w:val="clear" w:color="auto" w:fill="auto"/>
          </w:tcPr>
          <w:p w14:paraId="2DA10FD1" w14:textId="4230537C"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16E88524" w14:textId="17D0BD0C"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7148831A" w14:textId="4DE7B4D6"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43AF767E" w14:textId="77777777" w:rsidTr="00333A1B">
        <w:trPr>
          <w:gridAfter w:val="2"/>
          <w:wAfter w:w="17" w:type="dxa"/>
          <w:trHeight w:val="223"/>
        </w:trPr>
        <w:tc>
          <w:tcPr>
            <w:tcW w:w="3261" w:type="dxa"/>
          </w:tcPr>
          <w:p w14:paraId="70928495" w14:textId="269BC893" w:rsidR="00F07CD9" w:rsidRPr="00333A1B" w:rsidRDefault="00F07CD9" w:rsidP="00F07CD9">
            <w:pPr>
              <w:jc w:val="both"/>
              <w:rPr>
                <w:rFonts w:ascii="Arial" w:hAnsi="Arial" w:cs="Arial"/>
                <w:sz w:val="20"/>
                <w:szCs w:val="20"/>
              </w:rPr>
            </w:pPr>
            <w:r w:rsidRPr="00333A1B">
              <w:rPr>
                <w:rFonts w:ascii="Arial" w:hAnsi="Arial" w:cs="Arial"/>
                <w:sz w:val="20"/>
                <w:szCs w:val="20"/>
              </w:rPr>
              <w:t>Proposed Stormwater Management Plan</w:t>
            </w:r>
          </w:p>
        </w:tc>
        <w:tc>
          <w:tcPr>
            <w:tcW w:w="1418" w:type="dxa"/>
            <w:shd w:val="clear" w:color="auto" w:fill="auto"/>
          </w:tcPr>
          <w:p w14:paraId="3FF542B6" w14:textId="13647664" w:rsidR="00F07CD9" w:rsidRPr="00333A1B" w:rsidRDefault="00F07CD9" w:rsidP="00F07CD9">
            <w:pPr>
              <w:jc w:val="both"/>
              <w:rPr>
                <w:rFonts w:ascii="Arial" w:hAnsi="Arial" w:cs="Arial"/>
                <w:sz w:val="20"/>
                <w:szCs w:val="20"/>
              </w:rPr>
            </w:pPr>
            <w:r w:rsidRPr="00333A1B">
              <w:rPr>
                <w:rFonts w:ascii="Arial" w:hAnsi="Arial" w:cs="Arial"/>
                <w:sz w:val="20"/>
                <w:szCs w:val="20"/>
              </w:rPr>
              <w:t>C10</w:t>
            </w:r>
          </w:p>
        </w:tc>
        <w:tc>
          <w:tcPr>
            <w:tcW w:w="708" w:type="dxa"/>
            <w:shd w:val="clear" w:color="auto" w:fill="auto"/>
          </w:tcPr>
          <w:p w14:paraId="3F0D2040" w14:textId="101E84F7" w:rsidR="00F07CD9" w:rsidRPr="00333A1B" w:rsidRDefault="00F07CD9" w:rsidP="00F07CD9">
            <w:pPr>
              <w:jc w:val="both"/>
              <w:rPr>
                <w:rFonts w:ascii="Arial" w:hAnsi="Arial" w:cs="Arial"/>
                <w:sz w:val="20"/>
                <w:szCs w:val="20"/>
              </w:rPr>
            </w:pPr>
            <w:r w:rsidRPr="00333A1B">
              <w:rPr>
                <w:rFonts w:ascii="Arial" w:hAnsi="Arial" w:cs="Arial"/>
                <w:sz w:val="20"/>
                <w:szCs w:val="20"/>
              </w:rPr>
              <w:t>C</w:t>
            </w:r>
          </w:p>
        </w:tc>
        <w:tc>
          <w:tcPr>
            <w:tcW w:w="1134" w:type="dxa"/>
            <w:shd w:val="clear" w:color="auto" w:fill="auto"/>
          </w:tcPr>
          <w:p w14:paraId="759B12CF" w14:textId="668D78DD" w:rsidR="00F07CD9" w:rsidRPr="00333A1B" w:rsidRDefault="00F07CD9" w:rsidP="00F07CD9">
            <w:pPr>
              <w:jc w:val="both"/>
              <w:rPr>
                <w:rFonts w:ascii="Arial" w:hAnsi="Arial" w:cs="Arial"/>
                <w:sz w:val="20"/>
                <w:szCs w:val="20"/>
              </w:rPr>
            </w:pPr>
            <w:r w:rsidRPr="00333A1B">
              <w:rPr>
                <w:rFonts w:ascii="Arial" w:hAnsi="Arial" w:cs="Arial"/>
                <w:sz w:val="20"/>
                <w:szCs w:val="20"/>
              </w:rPr>
              <w:t>26-02-24</w:t>
            </w:r>
          </w:p>
        </w:tc>
        <w:tc>
          <w:tcPr>
            <w:tcW w:w="2552" w:type="dxa"/>
            <w:shd w:val="clear" w:color="auto" w:fill="auto"/>
          </w:tcPr>
          <w:p w14:paraId="592D8E0D" w14:textId="5B940BB2"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7104C1B6" w14:textId="77777777" w:rsidTr="00333A1B">
        <w:trPr>
          <w:gridAfter w:val="2"/>
          <w:wAfter w:w="17" w:type="dxa"/>
          <w:trHeight w:val="223"/>
        </w:trPr>
        <w:tc>
          <w:tcPr>
            <w:tcW w:w="3261" w:type="dxa"/>
          </w:tcPr>
          <w:p w14:paraId="23B5060F" w14:textId="13EE2A2C" w:rsidR="00F07CD9" w:rsidRPr="00333A1B" w:rsidRDefault="00F07CD9" w:rsidP="00F07CD9">
            <w:pPr>
              <w:jc w:val="both"/>
              <w:rPr>
                <w:rFonts w:ascii="Arial" w:hAnsi="Arial" w:cs="Arial"/>
                <w:sz w:val="20"/>
                <w:szCs w:val="20"/>
              </w:rPr>
            </w:pPr>
            <w:r w:rsidRPr="00333A1B">
              <w:rPr>
                <w:rFonts w:ascii="Arial" w:hAnsi="Arial" w:cs="Arial"/>
                <w:sz w:val="20"/>
                <w:szCs w:val="20"/>
              </w:rPr>
              <w:t>Proposed Stormwater Management Plan – Detail</w:t>
            </w:r>
          </w:p>
        </w:tc>
        <w:tc>
          <w:tcPr>
            <w:tcW w:w="1418" w:type="dxa"/>
            <w:shd w:val="clear" w:color="auto" w:fill="auto"/>
          </w:tcPr>
          <w:p w14:paraId="72B63CDF" w14:textId="52564DE5" w:rsidR="00F07CD9" w:rsidRPr="00333A1B" w:rsidRDefault="00F07CD9" w:rsidP="00F07CD9">
            <w:pPr>
              <w:jc w:val="both"/>
              <w:rPr>
                <w:rFonts w:ascii="Arial" w:hAnsi="Arial" w:cs="Arial"/>
                <w:sz w:val="20"/>
                <w:szCs w:val="20"/>
              </w:rPr>
            </w:pPr>
            <w:r w:rsidRPr="00333A1B">
              <w:rPr>
                <w:rFonts w:ascii="Arial" w:hAnsi="Arial" w:cs="Arial"/>
                <w:sz w:val="20"/>
                <w:szCs w:val="20"/>
              </w:rPr>
              <w:t>C11</w:t>
            </w:r>
          </w:p>
        </w:tc>
        <w:tc>
          <w:tcPr>
            <w:tcW w:w="708" w:type="dxa"/>
            <w:shd w:val="clear" w:color="auto" w:fill="auto"/>
          </w:tcPr>
          <w:p w14:paraId="544A2588" w14:textId="53F722D5" w:rsidR="00F07CD9" w:rsidRPr="00333A1B" w:rsidRDefault="00F07CD9" w:rsidP="00F07CD9">
            <w:pPr>
              <w:jc w:val="both"/>
              <w:rPr>
                <w:rFonts w:ascii="Arial" w:hAnsi="Arial" w:cs="Arial"/>
                <w:sz w:val="20"/>
                <w:szCs w:val="20"/>
              </w:rPr>
            </w:pPr>
            <w:r w:rsidRPr="00333A1B">
              <w:rPr>
                <w:rFonts w:ascii="Arial" w:hAnsi="Arial" w:cs="Arial"/>
                <w:sz w:val="20"/>
                <w:szCs w:val="20"/>
              </w:rPr>
              <w:t>D</w:t>
            </w:r>
          </w:p>
        </w:tc>
        <w:tc>
          <w:tcPr>
            <w:tcW w:w="1134" w:type="dxa"/>
            <w:shd w:val="clear" w:color="auto" w:fill="auto"/>
          </w:tcPr>
          <w:p w14:paraId="3B8EA940" w14:textId="4D2BA2B1" w:rsidR="00F07CD9" w:rsidRPr="00333A1B" w:rsidRDefault="00F07CD9" w:rsidP="00F07CD9">
            <w:pPr>
              <w:jc w:val="both"/>
              <w:rPr>
                <w:rFonts w:ascii="Arial" w:hAnsi="Arial" w:cs="Arial"/>
                <w:sz w:val="20"/>
                <w:szCs w:val="20"/>
              </w:rPr>
            </w:pPr>
            <w:r w:rsidRPr="00333A1B">
              <w:rPr>
                <w:rFonts w:ascii="Arial" w:hAnsi="Arial" w:cs="Arial"/>
                <w:sz w:val="20"/>
                <w:szCs w:val="20"/>
              </w:rPr>
              <w:t>14-06-24</w:t>
            </w:r>
          </w:p>
        </w:tc>
        <w:tc>
          <w:tcPr>
            <w:tcW w:w="2552" w:type="dxa"/>
            <w:shd w:val="clear" w:color="auto" w:fill="auto"/>
          </w:tcPr>
          <w:p w14:paraId="6AFFC3BB" w14:textId="133C9070"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037050D1" w14:textId="77777777" w:rsidTr="00333A1B">
        <w:trPr>
          <w:gridAfter w:val="2"/>
          <w:wAfter w:w="17" w:type="dxa"/>
          <w:trHeight w:val="223"/>
        </w:trPr>
        <w:tc>
          <w:tcPr>
            <w:tcW w:w="3261" w:type="dxa"/>
          </w:tcPr>
          <w:p w14:paraId="1408B27A" w14:textId="741DFD99" w:rsidR="00F07CD9" w:rsidRPr="00333A1B" w:rsidRDefault="00F07CD9" w:rsidP="00F07CD9">
            <w:pPr>
              <w:jc w:val="both"/>
              <w:rPr>
                <w:rFonts w:ascii="Arial" w:hAnsi="Arial" w:cs="Arial"/>
                <w:sz w:val="20"/>
                <w:szCs w:val="20"/>
              </w:rPr>
            </w:pPr>
            <w:r w:rsidRPr="00333A1B">
              <w:rPr>
                <w:rFonts w:ascii="Arial" w:hAnsi="Arial" w:cs="Arial"/>
                <w:sz w:val="20"/>
                <w:szCs w:val="20"/>
              </w:rPr>
              <w:t>Proposed Stormwater Details</w:t>
            </w:r>
          </w:p>
        </w:tc>
        <w:tc>
          <w:tcPr>
            <w:tcW w:w="1418" w:type="dxa"/>
            <w:shd w:val="clear" w:color="auto" w:fill="auto"/>
          </w:tcPr>
          <w:p w14:paraId="2CB3AB31" w14:textId="3509CAE2" w:rsidR="00F07CD9" w:rsidRPr="00333A1B" w:rsidRDefault="00F07CD9" w:rsidP="00F07CD9">
            <w:pPr>
              <w:jc w:val="both"/>
              <w:rPr>
                <w:rFonts w:ascii="Arial" w:hAnsi="Arial" w:cs="Arial"/>
                <w:sz w:val="20"/>
                <w:szCs w:val="20"/>
              </w:rPr>
            </w:pPr>
            <w:r w:rsidRPr="00333A1B">
              <w:rPr>
                <w:rFonts w:ascii="Arial" w:hAnsi="Arial" w:cs="Arial"/>
                <w:sz w:val="20"/>
                <w:szCs w:val="20"/>
              </w:rPr>
              <w:t>C12</w:t>
            </w:r>
          </w:p>
        </w:tc>
        <w:tc>
          <w:tcPr>
            <w:tcW w:w="708" w:type="dxa"/>
            <w:shd w:val="clear" w:color="auto" w:fill="auto"/>
          </w:tcPr>
          <w:p w14:paraId="03BB4B79" w14:textId="075564C5"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434B1E2C" w14:textId="0CF45109" w:rsidR="00F07CD9" w:rsidRPr="00333A1B" w:rsidRDefault="00F07CD9" w:rsidP="00F07CD9">
            <w:pPr>
              <w:jc w:val="both"/>
              <w:rPr>
                <w:rFonts w:ascii="Arial" w:hAnsi="Arial" w:cs="Arial"/>
                <w:sz w:val="20"/>
                <w:szCs w:val="20"/>
              </w:rPr>
            </w:pPr>
            <w:r w:rsidRPr="00333A1B">
              <w:rPr>
                <w:rFonts w:ascii="Arial" w:hAnsi="Arial" w:cs="Arial"/>
                <w:sz w:val="20"/>
                <w:szCs w:val="20"/>
              </w:rPr>
              <w:t>19-07-23</w:t>
            </w:r>
          </w:p>
        </w:tc>
        <w:tc>
          <w:tcPr>
            <w:tcW w:w="2552" w:type="dxa"/>
            <w:shd w:val="clear" w:color="auto" w:fill="auto"/>
          </w:tcPr>
          <w:p w14:paraId="33D1672F" w14:textId="2694A523"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C51EA31" w14:textId="77777777" w:rsidTr="00333A1B">
        <w:trPr>
          <w:gridAfter w:val="2"/>
          <w:wAfter w:w="17" w:type="dxa"/>
          <w:trHeight w:val="223"/>
        </w:trPr>
        <w:tc>
          <w:tcPr>
            <w:tcW w:w="3261" w:type="dxa"/>
          </w:tcPr>
          <w:p w14:paraId="1E349649" w14:textId="3A111F60" w:rsidR="00F07CD9" w:rsidRPr="00333A1B" w:rsidRDefault="00F07CD9" w:rsidP="00F07CD9">
            <w:pPr>
              <w:jc w:val="both"/>
              <w:rPr>
                <w:rFonts w:ascii="Arial" w:hAnsi="Arial" w:cs="Arial"/>
                <w:sz w:val="20"/>
                <w:szCs w:val="20"/>
              </w:rPr>
            </w:pPr>
            <w:r w:rsidRPr="00333A1B">
              <w:rPr>
                <w:rFonts w:ascii="Arial" w:hAnsi="Arial" w:cs="Arial"/>
                <w:sz w:val="20"/>
                <w:szCs w:val="20"/>
              </w:rPr>
              <w:t>Proposed Sewer Plan</w:t>
            </w:r>
          </w:p>
        </w:tc>
        <w:tc>
          <w:tcPr>
            <w:tcW w:w="1418" w:type="dxa"/>
            <w:shd w:val="clear" w:color="auto" w:fill="auto"/>
          </w:tcPr>
          <w:p w14:paraId="6276278A" w14:textId="4517A7A1" w:rsidR="00F07CD9" w:rsidRPr="00333A1B" w:rsidRDefault="00F07CD9" w:rsidP="00F07CD9">
            <w:pPr>
              <w:jc w:val="both"/>
              <w:rPr>
                <w:rFonts w:ascii="Arial" w:hAnsi="Arial" w:cs="Arial"/>
                <w:sz w:val="20"/>
                <w:szCs w:val="20"/>
              </w:rPr>
            </w:pPr>
            <w:r w:rsidRPr="00333A1B">
              <w:rPr>
                <w:rFonts w:ascii="Arial" w:hAnsi="Arial" w:cs="Arial"/>
                <w:sz w:val="20"/>
                <w:szCs w:val="20"/>
              </w:rPr>
              <w:t>C13</w:t>
            </w:r>
          </w:p>
        </w:tc>
        <w:tc>
          <w:tcPr>
            <w:tcW w:w="708" w:type="dxa"/>
            <w:shd w:val="clear" w:color="auto" w:fill="auto"/>
          </w:tcPr>
          <w:p w14:paraId="69D7BBBC" w14:textId="37869764"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144A1D00" w14:textId="01CBAD9F"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7A474C95" w14:textId="584D4291"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6582571A" w14:textId="77777777" w:rsidTr="00333A1B">
        <w:trPr>
          <w:gridAfter w:val="2"/>
          <w:wAfter w:w="17" w:type="dxa"/>
          <w:trHeight w:val="223"/>
        </w:trPr>
        <w:tc>
          <w:tcPr>
            <w:tcW w:w="3261" w:type="dxa"/>
          </w:tcPr>
          <w:p w14:paraId="608A42D6" w14:textId="42092367" w:rsidR="00F07CD9" w:rsidRPr="00333A1B" w:rsidRDefault="00F07CD9" w:rsidP="00F07CD9">
            <w:pPr>
              <w:jc w:val="both"/>
              <w:rPr>
                <w:rFonts w:ascii="Arial" w:hAnsi="Arial" w:cs="Arial"/>
                <w:sz w:val="20"/>
                <w:szCs w:val="20"/>
              </w:rPr>
            </w:pPr>
            <w:r w:rsidRPr="00333A1B">
              <w:rPr>
                <w:rFonts w:ascii="Arial" w:hAnsi="Arial" w:cs="Arial"/>
                <w:sz w:val="20"/>
                <w:szCs w:val="20"/>
              </w:rPr>
              <w:t>Proposed Sewer Details</w:t>
            </w:r>
          </w:p>
        </w:tc>
        <w:tc>
          <w:tcPr>
            <w:tcW w:w="1418" w:type="dxa"/>
            <w:shd w:val="clear" w:color="auto" w:fill="auto"/>
          </w:tcPr>
          <w:p w14:paraId="3332E894" w14:textId="04979B6A" w:rsidR="00F07CD9" w:rsidRPr="00333A1B" w:rsidRDefault="00F07CD9" w:rsidP="00F07CD9">
            <w:pPr>
              <w:jc w:val="both"/>
              <w:rPr>
                <w:rFonts w:ascii="Arial" w:hAnsi="Arial" w:cs="Arial"/>
                <w:sz w:val="20"/>
                <w:szCs w:val="20"/>
              </w:rPr>
            </w:pPr>
            <w:r w:rsidRPr="00333A1B">
              <w:rPr>
                <w:rFonts w:ascii="Arial" w:hAnsi="Arial" w:cs="Arial"/>
                <w:sz w:val="20"/>
                <w:szCs w:val="20"/>
              </w:rPr>
              <w:t>C14</w:t>
            </w:r>
          </w:p>
        </w:tc>
        <w:tc>
          <w:tcPr>
            <w:tcW w:w="708" w:type="dxa"/>
            <w:shd w:val="clear" w:color="auto" w:fill="auto"/>
          </w:tcPr>
          <w:p w14:paraId="431151A1" w14:textId="4731DA6B"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0A755B7E" w14:textId="4F1C05D3"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5343A79F" w14:textId="5841FE04"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1B6CF3DD" w14:textId="77777777" w:rsidTr="00333A1B">
        <w:trPr>
          <w:gridAfter w:val="2"/>
          <w:wAfter w:w="17" w:type="dxa"/>
          <w:trHeight w:val="223"/>
        </w:trPr>
        <w:tc>
          <w:tcPr>
            <w:tcW w:w="3261" w:type="dxa"/>
          </w:tcPr>
          <w:p w14:paraId="79A1F6EE" w14:textId="713942A1" w:rsidR="00F07CD9" w:rsidRPr="00333A1B" w:rsidRDefault="00F07CD9" w:rsidP="00F07CD9">
            <w:pPr>
              <w:jc w:val="both"/>
              <w:rPr>
                <w:rFonts w:ascii="Arial" w:hAnsi="Arial" w:cs="Arial"/>
                <w:sz w:val="20"/>
                <w:szCs w:val="20"/>
              </w:rPr>
            </w:pPr>
            <w:r w:rsidRPr="00333A1B">
              <w:rPr>
                <w:rFonts w:ascii="Arial" w:hAnsi="Arial" w:cs="Arial"/>
                <w:sz w:val="20"/>
                <w:szCs w:val="20"/>
              </w:rPr>
              <w:t>Proposed Water Reticulation Plan</w:t>
            </w:r>
          </w:p>
        </w:tc>
        <w:tc>
          <w:tcPr>
            <w:tcW w:w="1418" w:type="dxa"/>
            <w:shd w:val="clear" w:color="auto" w:fill="auto"/>
          </w:tcPr>
          <w:p w14:paraId="558B0271" w14:textId="47B7D930" w:rsidR="00F07CD9" w:rsidRPr="00333A1B" w:rsidRDefault="00F07CD9" w:rsidP="00F07CD9">
            <w:pPr>
              <w:jc w:val="both"/>
              <w:rPr>
                <w:rFonts w:ascii="Arial" w:hAnsi="Arial" w:cs="Arial"/>
                <w:sz w:val="20"/>
                <w:szCs w:val="20"/>
              </w:rPr>
            </w:pPr>
            <w:r w:rsidRPr="00333A1B">
              <w:rPr>
                <w:rFonts w:ascii="Arial" w:hAnsi="Arial" w:cs="Arial"/>
                <w:sz w:val="20"/>
                <w:szCs w:val="20"/>
              </w:rPr>
              <w:t>C15</w:t>
            </w:r>
          </w:p>
        </w:tc>
        <w:tc>
          <w:tcPr>
            <w:tcW w:w="708" w:type="dxa"/>
            <w:shd w:val="clear" w:color="auto" w:fill="auto"/>
          </w:tcPr>
          <w:p w14:paraId="50E99E2A" w14:textId="467B2714" w:rsidR="00F07CD9" w:rsidRPr="00333A1B" w:rsidRDefault="00F07CD9" w:rsidP="00F07CD9">
            <w:pPr>
              <w:jc w:val="both"/>
              <w:rPr>
                <w:rFonts w:ascii="Arial" w:hAnsi="Arial" w:cs="Arial"/>
                <w:sz w:val="20"/>
                <w:szCs w:val="20"/>
              </w:rPr>
            </w:pPr>
            <w:r w:rsidRPr="00333A1B">
              <w:rPr>
                <w:rFonts w:ascii="Arial" w:hAnsi="Arial" w:cs="Arial"/>
                <w:sz w:val="20"/>
                <w:szCs w:val="20"/>
              </w:rPr>
              <w:t>B</w:t>
            </w:r>
          </w:p>
        </w:tc>
        <w:tc>
          <w:tcPr>
            <w:tcW w:w="1134" w:type="dxa"/>
            <w:shd w:val="clear" w:color="auto" w:fill="auto"/>
          </w:tcPr>
          <w:p w14:paraId="2D65876D" w14:textId="1DB6A234" w:rsidR="00F07CD9" w:rsidRPr="00333A1B" w:rsidRDefault="00F07CD9" w:rsidP="00F07CD9">
            <w:pPr>
              <w:jc w:val="both"/>
              <w:rPr>
                <w:rFonts w:ascii="Arial" w:hAnsi="Arial" w:cs="Arial"/>
                <w:sz w:val="20"/>
                <w:szCs w:val="20"/>
              </w:rPr>
            </w:pPr>
            <w:r w:rsidRPr="00333A1B">
              <w:rPr>
                <w:rFonts w:ascii="Arial" w:hAnsi="Arial" w:cs="Arial"/>
                <w:sz w:val="20"/>
                <w:szCs w:val="20"/>
              </w:rPr>
              <w:t>26-02-24</w:t>
            </w:r>
          </w:p>
        </w:tc>
        <w:tc>
          <w:tcPr>
            <w:tcW w:w="2552" w:type="dxa"/>
            <w:shd w:val="clear" w:color="auto" w:fill="auto"/>
          </w:tcPr>
          <w:p w14:paraId="2B093618" w14:textId="0FEC874D"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3C1C47E5" w14:textId="77777777" w:rsidTr="00333A1B">
        <w:trPr>
          <w:gridAfter w:val="2"/>
          <w:wAfter w:w="17" w:type="dxa"/>
          <w:trHeight w:val="223"/>
        </w:trPr>
        <w:tc>
          <w:tcPr>
            <w:tcW w:w="3261" w:type="dxa"/>
          </w:tcPr>
          <w:p w14:paraId="092C40D8" w14:textId="2115865E" w:rsidR="00F07CD9" w:rsidRPr="00333A1B" w:rsidRDefault="00F07CD9" w:rsidP="00F07CD9">
            <w:pPr>
              <w:jc w:val="both"/>
              <w:rPr>
                <w:rFonts w:ascii="Arial" w:hAnsi="Arial" w:cs="Arial"/>
                <w:sz w:val="20"/>
                <w:szCs w:val="20"/>
              </w:rPr>
            </w:pPr>
            <w:r w:rsidRPr="00333A1B">
              <w:rPr>
                <w:rFonts w:ascii="Arial" w:hAnsi="Arial" w:cs="Arial"/>
                <w:sz w:val="20"/>
                <w:szCs w:val="20"/>
              </w:rPr>
              <w:t>Proposed Water Reticulation Details</w:t>
            </w:r>
          </w:p>
        </w:tc>
        <w:tc>
          <w:tcPr>
            <w:tcW w:w="1418" w:type="dxa"/>
            <w:shd w:val="clear" w:color="auto" w:fill="auto"/>
          </w:tcPr>
          <w:p w14:paraId="01C04609" w14:textId="217E6067" w:rsidR="00F07CD9" w:rsidRPr="00333A1B" w:rsidRDefault="00F07CD9" w:rsidP="00F07CD9">
            <w:pPr>
              <w:jc w:val="both"/>
              <w:rPr>
                <w:rFonts w:ascii="Arial" w:hAnsi="Arial" w:cs="Arial"/>
                <w:sz w:val="20"/>
                <w:szCs w:val="20"/>
              </w:rPr>
            </w:pPr>
            <w:r w:rsidRPr="00333A1B">
              <w:rPr>
                <w:rFonts w:ascii="Arial" w:hAnsi="Arial" w:cs="Arial"/>
                <w:sz w:val="20"/>
                <w:szCs w:val="20"/>
              </w:rPr>
              <w:t>C16</w:t>
            </w:r>
          </w:p>
        </w:tc>
        <w:tc>
          <w:tcPr>
            <w:tcW w:w="708" w:type="dxa"/>
            <w:shd w:val="clear" w:color="auto" w:fill="auto"/>
          </w:tcPr>
          <w:p w14:paraId="484B7726" w14:textId="084522D1" w:rsidR="00F07CD9" w:rsidRPr="00333A1B" w:rsidRDefault="00F07CD9" w:rsidP="00F07CD9">
            <w:pPr>
              <w:jc w:val="both"/>
              <w:rPr>
                <w:rFonts w:ascii="Arial" w:hAnsi="Arial" w:cs="Arial"/>
                <w:sz w:val="20"/>
                <w:szCs w:val="20"/>
              </w:rPr>
            </w:pPr>
            <w:r w:rsidRPr="00333A1B">
              <w:rPr>
                <w:rFonts w:ascii="Arial" w:hAnsi="Arial" w:cs="Arial"/>
                <w:sz w:val="20"/>
                <w:szCs w:val="20"/>
              </w:rPr>
              <w:t>A</w:t>
            </w:r>
          </w:p>
        </w:tc>
        <w:tc>
          <w:tcPr>
            <w:tcW w:w="1134" w:type="dxa"/>
            <w:shd w:val="clear" w:color="auto" w:fill="auto"/>
          </w:tcPr>
          <w:p w14:paraId="1226C946" w14:textId="07310971" w:rsidR="00F07CD9" w:rsidRPr="00333A1B" w:rsidRDefault="00F07CD9" w:rsidP="00F07CD9">
            <w:pPr>
              <w:jc w:val="both"/>
              <w:rPr>
                <w:rFonts w:ascii="Arial" w:hAnsi="Arial" w:cs="Arial"/>
                <w:sz w:val="20"/>
                <w:szCs w:val="20"/>
              </w:rPr>
            </w:pPr>
            <w:r w:rsidRPr="00333A1B">
              <w:rPr>
                <w:rFonts w:ascii="Arial" w:hAnsi="Arial" w:cs="Arial"/>
                <w:sz w:val="20"/>
                <w:szCs w:val="20"/>
              </w:rPr>
              <w:t>07-02-24</w:t>
            </w:r>
          </w:p>
        </w:tc>
        <w:tc>
          <w:tcPr>
            <w:tcW w:w="2552" w:type="dxa"/>
            <w:shd w:val="clear" w:color="auto" w:fill="auto"/>
          </w:tcPr>
          <w:p w14:paraId="75042C16" w14:textId="19F9BE95" w:rsidR="00F07CD9" w:rsidRPr="00333A1B" w:rsidRDefault="00F07CD9" w:rsidP="00F07CD9">
            <w:pPr>
              <w:jc w:val="both"/>
              <w:rPr>
                <w:rFonts w:ascii="Arial" w:hAnsi="Arial" w:cs="Arial"/>
                <w:sz w:val="20"/>
                <w:szCs w:val="20"/>
              </w:rPr>
            </w:pPr>
            <w:r w:rsidRPr="00333A1B">
              <w:rPr>
                <w:rFonts w:ascii="Arial" w:hAnsi="Arial" w:cs="Arial"/>
                <w:sz w:val="20"/>
                <w:szCs w:val="20"/>
              </w:rPr>
              <w:t>Barnson</w:t>
            </w:r>
          </w:p>
        </w:tc>
      </w:tr>
      <w:tr w:rsidR="00F07CD9" w:rsidRPr="00333A1B" w14:paraId="3157DE5A" w14:textId="77777777" w:rsidTr="00333A1B">
        <w:trPr>
          <w:trHeight w:val="223"/>
        </w:trPr>
        <w:tc>
          <w:tcPr>
            <w:tcW w:w="9090" w:type="dxa"/>
            <w:gridSpan w:val="7"/>
            <w:shd w:val="clear" w:color="auto" w:fill="ADADAD" w:themeFill="background2" w:themeFillShade="BF"/>
          </w:tcPr>
          <w:p w14:paraId="70C78575" w14:textId="1E156222" w:rsidR="00F07CD9" w:rsidRPr="00333A1B" w:rsidRDefault="00F07CD9" w:rsidP="00F07CD9">
            <w:pPr>
              <w:jc w:val="both"/>
              <w:rPr>
                <w:rFonts w:ascii="Arial" w:hAnsi="Arial" w:cs="Arial"/>
                <w:b/>
                <w:bCs/>
                <w:sz w:val="20"/>
                <w:szCs w:val="20"/>
              </w:rPr>
            </w:pPr>
            <w:r w:rsidRPr="00333A1B">
              <w:rPr>
                <w:rFonts w:ascii="Arial" w:hAnsi="Arial" w:cs="Arial"/>
                <w:b/>
                <w:bCs/>
                <w:sz w:val="20"/>
                <w:szCs w:val="20"/>
              </w:rPr>
              <w:t>Landscape Plans</w:t>
            </w:r>
          </w:p>
        </w:tc>
      </w:tr>
      <w:tr w:rsidR="00F07CD9" w:rsidRPr="00333A1B" w14:paraId="009F7412" w14:textId="77777777" w:rsidTr="00333A1B">
        <w:trPr>
          <w:gridAfter w:val="2"/>
          <w:wAfter w:w="17" w:type="dxa"/>
          <w:trHeight w:val="223"/>
        </w:trPr>
        <w:tc>
          <w:tcPr>
            <w:tcW w:w="3261" w:type="dxa"/>
          </w:tcPr>
          <w:p w14:paraId="0D65CFE8" w14:textId="3B9FBC28"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Hardscape Plan (Sheet 1) </w:t>
            </w:r>
          </w:p>
        </w:tc>
        <w:tc>
          <w:tcPr>
            <w:tcW w:w="1418" w:type="dxa"/>
            <w:shd w:val="clear" w:color="auto" w:fill="auto"/>
          </w:tcPr>
          <w:p w14:paraId="15E5AFA1" w14:textId="30068172"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278F7DBE" w14:textId="5D0EE389" w:rsidR="00F07CD9" w:rsidRPr="00333A1B" w:rsidRDefault="00F07CD9" w:rsidP="00F07CD9">
            <w:pPr>
              <w:jc w:val="both"/>
              <w:rPr>
                <w:rFonts w:ascii="Arial" w:hAnsi="Arial" w:cs="Arial"/>
                <w:sz w:val="20"/>
                <w:szCs w:val="20"/>
              </w:rPr>
            </w:pPr>
            <w:r w:rsidRPr="00333A1B">
              <w:rPr>
                <w:rFonts w:ascii="Arial" w:hAnsi="Arial" w:cs="Arial"/>
                <w:sz w:val="20"/>
                <w:szCs w:val="20"/>
              </w:rPr>
              <w:t>G</w:t>
            </w:r>
          </w:p>
        </w:tc>
        <w:tc>
          <w:tcPr>
            <w:tcW w:w="1134" w:type="dxa"/>
            <w:shd w:val="clear" w:color="auto" w:fill="auto"/>
          </w:tcPr>
          <w:p w14:paraId="46D7BC16" w14:textId="5D9BDC0B"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5D577E91" w14:textId="727AC3E8"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797941E1" w14:textId="77777777" w:rsidTr="00333A1B">
        <w:trPr>
          <w:gridAfter w:val="2"/>
          <w:wAfter w:w="17" w:type="dxa"/>
          <w:trHeight w:val="223"/>
        </w:trPr>
        <w:tc>
          <w:tcPr>
            <w:tcW w:w="3261" w:type="dxa"/>
          </w:tcPr>
          <w:p w14:paraId="4A972534" w14:textId="4E1888E9" w:rsidR="00F07CD9" w:rsidRPr="00333A1B" w:rsidRDefault="00F07CD9" w:rsidP="00F07CD9">
            <w:pPr>
              <w:jc w:val="both"/>
              <w:rPr>
                <w:rFonts w:ascii="Arial" w:hAnsi="Arial" w:cs="Arial"/>
                <w:sz w:val="20"/>
                <w:szCs w:val="20"/>
              </w:rPr>
            </w:pPr>
            <w:r w:rsidRPr="00333A1B">
              <w:rPr>
                <w:rFonts w:ascii="Arial" w:hAnsi="Arial" w:cs="Arial"/>
                <w:sz w:val="20"/>
                <w:szCs w:val="20"/>
              </w:rPr>
              <w:t>Landscape Plan 1 (Sheet 2)</w:t>
            </w:r>
          </w:p>
        </w:tc>
        <w:tc>
          <w:tcPr>
            <w:tcW w:w="1418" w:type="dxa"/>
            <w:shd w:val="clear" w:color="auto" w:fill="auto"/>
          </w:tcPr>
          <w:p w14:paraId="237B2205" w14:textId="0F99A773"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45D4E365" w14:textId="2F508271"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132481C5" w14:textId="61753FDF"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7A932181" w14:textId="1932BFFE"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3DCFA765" w14:textId="77777777" w:rsidTr="00333A1B">
        <w:trPr>
          <w:gridAfter w:val="2"/>
          <w:wAfter w:w="17" w:type="dxa"/>
          <w:trHeight w:val="223"/>
        </w:trPr>
        <w:tc>
          <w:tcPr>
            <w:tcW w:w="3261" w:type="dxa"/>
          </w:tcPr>
          <w:p w14:paraId="3131AB40" w14:textId="3A966657" w:rsidR="00F07CD9" w:rsidRPr="00333A1B" w:rsidRDefault="00F07CD9" w:rsidP="00F07CD9">
            <w:pPr>
              <w:jc w:val="both"/>
              <w:rPr>
                <w:rFonts w:ascii="Arial" w:hAnsi="Arial" w:cs="Arial"/>
                <w:sz w:val="20"/>
                <w:szCs w:val="20"/>
              </w:rPr>
            </w:pPr>
            <w:r w:rsidRPr="00333A1B">
              <w:rPr>
                <w:rFonts w:ascii="Arial" w:hAnsi="Arial" w:cs="Arial"/>
                <w:sz w:val="20"/>
                <w:szCs w:val="20"/>
              </w:rPr>
              <w:t>Landscape Plan 2 (Sheet 3)</w:t>
            </w:r>
          </w:p>
        </w:tc>
        <w:tc>
          <w:tcPr>
            <w:tcW w:w="1418" w:type="dxa"/>
            <w:shd w:val="clear" w:color="auto" w:fill="auto"/>
          </w:tcPr>
          <w:p w14:paraId="59837E68" w14:textId="1E5CEDC0"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2495328D" w14:textId="202C179A"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0AC10BBD" w14:textId="06E529FC"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2AEC1433" w14:textId="1A359406"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7F205DBF" w14:textId="77777777" w:rsidTr="00333A1B">
        <w:trPr>
          <w:gridAfter w:val="2"/>
          <w:wAfter w:w="17" w:type="dxa"/>
          <w:trHeight w:val="223"/>
        </w:trPr>
        <w:tc>
          <w:tcPr>
            <w:tcW w:w="3261" w:type="dxa"/>
          </w:tcPr>
          <w:p w14:paraId="0663DF63" w14:textId="6C2C6862" w:rsidR="00F07CD9" w:rsidRPr="00333A1B" w:rsidRDefault="00F07CD9" w:rsidP="00F07CD9">
            <w:pPr>
              <w:jc w:val="both"/>
              <w:rPr>
                <w:rFonts w:ascii="Arial" w:hAnsi="Arial" w:cs="Arial"/>
                <w:sz w:val="20"/>
                <w:szCs w:val="20"/>
              </w:rPr>
            </w:pPr>
            <w:r w:rsidRPr="00333A1B">
              <w:rPr>
                <w:rFonts w:ascii="Arial" w:hAnsi="Arial" w:cs="Arial"/>
                <w:sz w:val="20"/>
                <w:szCs w:val="20"/>
              </w:rPr>
              <w:t>Landscape Plan 3 (Sheet 4)</w:t>
            </w:r>
          </w:p>
        </w:tc>
        <w:tc>
          <w:tcPr>
            <w:tcW w:w="1418" w:type="dxa"/>
            <w:shd w:val="clear" w:color="auto" w:fill="auto"/>
          </w:tcPr>
          <w:p w14:paraId="407D8D6A" w14:textId="1B93CD0D"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2BA6FB0B" w14:textId="102E3395"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3FF99F2D" w14:textId="577D9605"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665C5471" w14:textId="07F1352E"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667BC303" w14:textId="77777777" w:rsidTr="00333A1B">
        <w:trPr>
          <w:gridAfter w:val="2"/>
          <w:wAfter w:w="17" w:type="dxa"/>
          <w:trHeight w:val="223"/>
        </w:trPr>
        <w:tc>
          <w:tcPr>
            <w:tcW w:w="3261" w:type="dxa"/>
          </w:tcPr>
          <w:p w14:paraId="279BE3F2" w14:textId="24CADB4C" w:rsidR="00F07CD9" w:rsidRPr="00333A1B" w:rsidRDefault="00F07CD9" w:rsidP="00F07CD9">
            <w:pPr>
              <w:jc w:val="both"/>
              <w:rPr>
                <w:rFonts w:ascii="Arial" w:hAnsi="Arial" w:cs="Arial"/>
                <w:sz w:val="20"/>
                <w:szCs w:val="20"/>
              </w:rPr>
            </w:pPr>
            <w:r w:rsidRPr="00333A1B">
              <w:rPr>
                <w:rFonts w:ascii="Arial" w:hAnsi="Arial" w:cs="Arial"/>
                <w:sz w:val="20"/>
                <w:szCs w:val="20"/>
              </w:rPr>
              <w:t>Specifications &amp; Details 1 (Sheet 5)</w:t>
            </w:r>
          </w:p>
        </w:tc>
        <w:tc>
          <w:tcPr>
            <w:tcW w:w="1418" w:type="dxa"/>
            <w:shd w:val="clear" w:color="auto" w:fill="auto"/>
          </w:tcPr>
          <w:p w14:paraId="22847403" w14:textId="585B9223"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4E635A4D" w14:textId="4C022E04" w:rsidR="00F07CD9" w:rsidRPr="00333A1B" w:rsidRDefault="00F07CD9" w:rsidP="00F07CD9">
            <w:pPr>
              <w:jc w:val="both"/>
              <w:rPr>
                <w:rFonts w:ascii="Arial" w:hAnsi="Arial" w:cs="Arial"/>
                <w:sz w:val="20"/>
                <w:szCs w:val="20"/>
              </w:rPr>
            </w:pPr>
            <w:r w:rsidRPr="00333A1B">
              <w:rPr>
                <w:rFonts w:ascii="Arial" w:hAnsi="Arial" w:cs="Arial"/>
                <w:sz w:val="20"/>
                <w:szCs w:val="20"/>
              </w:rPr>
              <w:t xml:space="preserve">G </w:t>
            </w:r>
          </w:p>
        </w:tc>
        <w:tc>
          <w:tcPr>
            <w:tcW w:w="1134" w:type="dxa"/>
            <w:shd w:val="clear" w:color="auto" w:fill="auto"/>
          </w:tcPr>
          <w:p w14:paraId="548C1330" w14:textId="0AAC3F79"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1CC902C3" w14:textId="0D0BCDA4"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13DA1610" w14:textId="77777777" w:rsidTr="00333A1B">
        <w:trPr>
          <w:gridAfter w:val="2"/>
          <w:wAfter w:w="17" w:type="dxa"/>
          <w:trHeight w:val="223"/>
        </w:trPr>
        <w:tc>
          <w:tcPr>
            <w:tcW w:w="3261" w:type="dxa"/>
          </w:tcPr>
          <w:p w14:paraId="61250034" w14:textId="45D8D003" w:rsidR="00F07CD9" w:rsidRPr="00333A1B" w:rsidRDefault="00F07CD9" w:rsidP="00F07CD9">
            <w:pPr>
              <w:jc w:val="both"/>
              <w:rPr>
                <w:rFonts w:ascii="Arial" w:hAnsi="Arial" w:cs="Arial"/>
                <w:sz w:val="20"/>
                <w:szCs w:val="20"/>
              </w:rPr>
            </w:pPr>
            <w:r w:rsidRPr="00333A1B">
              <w:rPr>
                <w:rFonts w:ascii="Arial" w:hAnsi="Arial" w:cs="Arial"/>
                <w:sz w:val="20"/>
                <w:szCs w:val="20"/>
              </w:rPr>
              <w:t>Details 2 (Sheet 6)</w:t>
            </w:r>
          </w:p>
        </w:tc>
        <w:tc>
          <w:tcPr>
            <w:tcW w:w="1418" w:type="dxa"/>
            <w:shd w:val="clear" w:color="auto" w:fill="auto"/>
          </w:tcPr>
          <w:p w14:paraId="6385C180" w14:textId="08ADF161" w:rsidR="00F07CD9" w:rsidRPr="00333A1B" w:rsidRDefault="00F07CD9" w:rsidP="00F07CD9">
            <w:pPr>
              <w:jc w:val="both"/>
              <w:rPr>
                <w:rFonts w:ascii="Arial" w:hAnsi="Arial" w:cs="Arial"/>
                <w:sz w:val="20"/>
                <w:szCs w:val="20"/>
              </w:rPr>
            </w:pPr>
            <w:r w:rsidRPr="00333A1B">
              <w:rPr>
                <w:rFonts w:ascii="Arial" w:hAnsi="Arial" w:cs="Arial"/>
                <w:sz w:val="20"/>
                <w:szCs w:val="20"/>
              </w:rPr>
              <w:t>LPDA23-269</w:t>
            </w:r>
          </w:p>
        </w:tc>
        <w:tc>
          <w:tcPr>
            <w:tcW w:w="708" w:type="dxa"/>
            <w:shd w:val="clear" w:color="auto" w:fill="auto"/>
          </w:tcPr>
          <w:p w14:paraId="1D5D39F2" w14:textId="1411C273" w:rsidR="00F07CD9" w:rsidRPr="00333A1B" w:rsidRDefault="00F07CD9" w:rsidP="00F07CD9">
            <w:pPr>
              <w:jc w:val="both"/>
              <w:rPr>
                <w:rFonts w:ascii="Arial" w:hAnsi="Arial" w:cs="Arial"/>
                <w:sz w:val="20"/>
                <w:szCs w:val="20"/>
              </w:rPr>
            </w:pPr>
            <w:r w:rsidRPr="00333A1B">
              <w:rPr>
                <w:rFonts w:ascii="Arial" w:hAnsi="Arial" w:cs="Arial"/>
                <w:sz w:val="20"/>
                <w:szCs w:val="20"/>
              </w:rPr>
              <w:t>G</w:t>
            </w:r>
          </w:p>
        </w:tc>
        <w:tc>
          <w:tcPr>
            <w:tcW w:w="1134" w:type="dxa"/>
            <w:shd w:val="clear" w:color="auto" w:fill="auto"/>
          </w:tcPr>
          <w:p w14:paraId="1C84C8B7" w14:textId="359B024D" w:rsidR="00F07CD9" w:rsidRPr="00333A1B" w:rsidRDefault="00F07CD9" w:rsidP="00F07CD9">
            <w:pPr>
              <w:jc w:val="both"/>
              <w:rPr>
                <w:rFonts w:ascii="Arial" w:hAnsi="Arial" w:cs="Arial"/>
                <w:sz w:val="20"/>
                <w:szCs w:val="20"/>
              </w:rPr>
            </w:pPr>
            <w:r w:rsidRPr="00333A1B">
              <w:rPr>
                <w:rFonts w:ascii="Arial" w:hAnsi="Arial" w:cs="Arial"/>
                <w:sz w:val="20"/>
                <w:szCs w:val="20"/>
              </w:rPr>
              <w:t>Aug 2024</w:t>
            </w:r>
          </w:p>
        </w:tc>
        <w:tc>
          <w:tcPr>
            <w:tcW w:w="2552" w:type="dxa"/>
            <w:shd w:val="clear" w:color="auto" w:fill="auto"/>
          </w:tcPr>
          <w:p w14:paraId="2D14D91E" w14:textId="116EEC51" w:rsidR="00F07CD9" w:rsidRPr="00333A1B" w:rsidRDefault="00F07CD9" w:rsidP="00F07CD9">
            <w:pPr>
              <w:jc w:val="both"/>
              <w:rPr>
                <w:rFonts w:ascii="Arial" w:hAnsi="Arial" w:cs="Arial"/>
                <w:sz w:val="20"/>
                <w:szCs w:val="20"/>
              </w:rPr>
            </w:pPr>
            <w:r w:rsidRPr="00333A1B">
              <w:rPr>
                <w:rFonts w:ascii="Arial" w:hAnsi="Arial" w:cs="Arial"/>
                <w:sz w:val="20"/>
                <w:szCs w:val="20"/>
              </w:rPr>
              <w:t>Integrated Design Group</w:t>
            </w:r>
          </w:p>
        </w:tc>
      </w:tr>
      <w:tr w:rsidR="00F07CD9" w:rsidRPr="00333A1B" w14:paraId="6D3DFDAE" w14:textId="77777777" w:rsidTr="00333A1B">
        <w:trPr>
          <w:gridAfter w:val="1"/>
          <w:wAfter w:w="8" w:type="dxa"/>
          <w:trHeight w:val="223"/>
        </w:trPr>
        <w:tc>
          <w:tcPr>
            <w:tcW w:w="9082" w:type="dxa"/>
            <w:gridSpan w:val="6"/>
            <w:shd w:val="clear" w:color="auto" w:fill="ADADAD" w:themeFill="background2" w:themeFillShade="BF"/>
          </w:tcPr>
          <w:p w14:paraId="5A4A3E1E" w14:textId="6BC86CE5" w:rsidR="00F07CD9" w:rsidRPr="00333A1B" w:rsidRDefault="00F07CD9" w:rsidP="00F07CD9">
            <w:pPr>
              <w:jc w:val="both"/>
              <w:rPr>
                <w:rFonts w:ascii="Arial" w:hAnsi="Arial" w:cs="Arial"/>
                <w:b/>
                <w:bCs/>
                <w:sz w:val="20"/>
                <w:szCs w:val="20"/>
              </w:rPr>
            </w:pPr>
            <w:r w:rsidRPr="00333A1B">
              <w:rPr>
                <w:rFonts w:ascii="Arial" w:hAnsi="Arial" w:cs="Arial"/>
                <w:b/>
                <w:bCs/>
                <w:sz w:val="20"/>
                <w:szCs w:val="20"/>
              </w:rPr>
              <w:t>Documents</w:t>
            </w:r>
          </w:p>
        </w:tc>
      </w:tr>
      <w:tr w:rsidR="00F07CD9" w:rsidRPr="00333A1B" w14:paraId="5AF13FD3" w14:textId="77777777" w:rsidTr="00333A1B">
        <w:trPr>
          <w:gridAfter w:val="2"/>
          <w:wAfter w:w="17" w:type="dxa"/>
          <w:trHeight w:val="223"/>
        </w:trPr>
        <w:tc>
          <w:tcPr>
            <w:tcW w:w="3261" w:type="dxa"/>
          </w:tcPr>
          <w:p w14:paraId="4D6B5A8E" w14:textId="385A11B7" w:rsidR="00F07CD9" w:rsidRPr="00333A1B" w:rsidRDefault="00F07CD9" w:rsidP="00F07CD9">
            <w:pPr>
              <w:jc w:val="both"/>
              <w:rPr>
                <w:rFonts w:ascii="Arial" w:hAnsi="Arial" w:cs="Arial"/>
                <w:sz w:val="20"/>
                <w:szCs w:val="20"/>
              </w:rPr>
            </w:pPr>
            <w:r w:rsidRPr="00333A1B">
              <w:rPr>
                <w:rFonts w:ascii="Arial" w:hAnsi="Arial" w:cs="Arial"/>
                <w:sz w:val="20"/>
                <w:szCs w:val="20"/>
              </w:rPr>
              <w:t>Noise Impact Assessment</w:t>
            </w:r>
          </w:p>
        </w:tc>
        <w:tc>
          <w:tcPr>
            <w:tcW w:w="1418" w:type="dxa"/>
            <w:shd w:val="clear" w:color="auto" w:fill="auto"/>
          </w:tcPr>
          <w:p w14:paraId="2A7DD7EC" w14:textId="286304C5" w:rsidR="00F07CD9" w:rsidRPr="00333A1B" w:rsidRDefault="00F07CD9" w:rsidP="00F07CD9">
            <w:pPr>
              <w:jc w:val="both"/>
              <w:rPr>
                <w:rFonts w:ascii="Arial" w:hAnsi="Arial" w:cs="Arial"/>
                <w:sz w:val="20"/>
                <w:szCs w:val="20"/>
              </w:rPr>
            </w:pPr>
            <w:r w:rsidRPr="00333A1B">
              <w:rPr>
                <w:rFonts w:ascii="Arial" w:hAnsi="Arial" w:cs="Arial"/>
                <w:sz w:val="20"/>
                <w:szCs w:val="20"/>
              </w:rPr>
              <w:t>MAC231784-01RP1V2</w:t>
            </w:r>
          </w:p>
        </w:tc>
        <w:tc>
          <w:tcPr>
            <w:tcW w:w="708" w:type="dxa"/>
            <w:shd w:val="clear" w:color="auto" w:fill="auto"/>
          </w:tcPr>
          <w:p w14:paraId="38D14683" w14:textId="7FB34E0F" w:rsidR="00F07CD9" w:rsidRPr="00333A1B" w:rsidRDefault="00F07CD9" w:rsidP="00F07CD9">
            <w:pPr>
              <w:jc w:val="both"/>
              <w:rPr>
                <w:rFonts w:ascii="Arial" w:hAnsi="Arial" w:cs="Arial"/>
                <w:sz w:val="20"/>
                <w:szCs w:val="20"/>
              </w:rPr>
            </w:pPr>
            <w:r w:rsidRPr="00333A1B">
              <w:rPr>
                <w:rFonts w:ascii="Arial" w:hAnsi="Arial" w:cs="Arial"/>
                <w:sz w:val="20"/>
                <w:szCs w:val="20"/>
              </w:rPr>
              <w:t>-</w:t>
            </w:r>
          </w:p>
        </w:tc>
        <w:tc>
          <w:tcPr>
            <w:tcW w:w="1134" w:type="dxa"/>
            <w:shd w:val="clear" w:color="auto" w:fill="auto"/>
          </w:tcPr>
          <w:p w14:paraId="4F8AD7E5" w14:textId="19DCA7A9" w:rsidR="00F07CD9" w:rsidRPr="00333A1B" w:rsidRDefault="00F07CD9" w:rsidP="00F07CD9">
            <w:pPr>
              <w:rPr>
                <w:rFonts w:ascii="Arial" w:hAnsi="Arial" w:cs="Arial"/>
                <w:sz w:val="20"/>
                <w:szCs w:val="20"/>
              </w:rPr>
            </w:pPr>
            <w:r w:rsidRPr="00333A1B">
              <w:rPr>
                <w:rFonts w:ascii="Arial" w:hAnsi="Arial" w:cs="Arial"/>
                <w:sz w:val="20"/>
                <w:szCs w:val="20"/>
              </w:rPr>
              <w:t>15 May 2024</w:t>
            </w:r>
          </w:p>
        </w:tc>
        <w:tc>
          <w:tcPr>
            <w:tcW w:w="2552" w:type="dxa"/>
            <w:shd w:val="clear" w:color="auto" w:fill="auto"/>
          </w:tcPr>
          <w:p w14:paraId="1C8950E6" w14:textId="1ADBB6A7" w:rsidR="00F07CD9" w:rsidRPr="00333A1B" w:rsidRDefault="00F07CD9" w:rsidP="00F07CD9">
            <w:pPr>
              <w:rPr>
                <w:rFonts w:ascii="Arial" w:hAnsi="Arial" w:cs="Arial"/>
                <w:sz w:val="20"/>
                <w:szCs w:val="20"/>
              </w:rPr>
            </w:pPr>
            <w:r w:rsidRPr="00333A1B">
              <w:rPr>
                <w:rFonts w:ascii="Arial" w:hAnsi="Arial" w:cs="Arial"/>
                <w:sz w:val="20"/>
                <w:szCs w:val="20"/>
              </w:rPr>
              <w:t>Muller Acoustic Consulting</w:t>
            </w:r>
          </w:p>
        </w:tc>
      </w:tr>
      <w:tr w:rsidR="00F07CD9" w:rsidRPr="00333A1B" w14:paraId="49C9D6DC" w14:textId="77777777" w:rsidTr="00333A1B">
        <w:trPr>
          <w:gridAfter w:val="2"/>
          <w:wAfter w:w="17" w:type="dxa"/>
          <w:trHeight w:val="223"/>
        </w:trPr>
        <w:tc>
          <w:tcPr>
            <w:tcW w:w="3261" w:type="dxa"/>
          </w:tcPr>
          <w:p w14:paraId="11F0F134" w14:textId="1704D294" w:rsidR="00F07CD9" w:rsidRPr="00333A1B" w:rsidRDefault="00F07CD9" w:rsidP="00F07CD9">
            <w:pPr>
              <w:rPr>
                <w:rFonts w:ascii="Arial" w:hAnsi="Arial" w:cs="Arial"/>
                <w:sz w:val="20"/>
                <w:szCs w:val="20"/>
              </w:rPr>
            </w:pPr>
            <w:r w:rsidRPr="00333A1B">
              <w:rPr>
                <w:rFonts w:ascii="Arial" w:hAnsi="Arial" w:cs="Arial"/>
                <w:sz w:val="20"/>
                <w:szCs w:val="20"/>
              </w:rPr>
              <w:t>Memorandum re: Stormwater Mitigation on 10-12 Burrundulla Avenue Mudgee – Detailed Design</w:t>
            </w:r>
          </w:p>
        </w:tc>
        <w:tc>
          <w:tcPr>
            <w:tcW w:w="1418" w:type="dxa"/>
            <w:shd w:val="clear" w:color="auto" w:fill="auto"/>
          </w:tcPr>
          <w:p w14:paraId="636218DA" w14:textId="510AEC8A" w:rsidR="00F07CD9" w:rsidRPr="00333A1B" w:rsidRDefault="00F07CD9" w:rsidP="00F07CD9">
            <w:pPr>
              <w:jc w:val="both"/>
              <w:rPr>
                <w:rFonts w:ascii="Arial" w:hAnsi="Arial" w:cs="Arial"/>
                <w:sz w:val="20"/>
                <w:szCs w:val="20"/>
              </w:rPr>
            </w:pPr>
            <w:r w:rsidRPr="00333A1B">
              <w:rPr>
                <w:rFonts w:ascii="Arial" w:hAnsi="Arial" w:cs="Arial"/>
                <w:sz w:val="20"/>
                <w:szCs w:val="20"/>
              </w:rPr>
              <w:t>123046</w:t>
            </w:r>
          </w:p>
        </w:tc>
        <w:tc>
          <w:tcPr>
            <w:tcW w:w="708" w:type="dxa"/>
            <w:shd w:val="clear" w:color="auto" w:fill="auto"/>
          </w:tcPr>
          <w:p w14:paraId="45604F8B" w14:textId="62AE9E40" w:rsidR="00F07CD9" w:rsidRPr="00333A1B" w:rsidRDefault="00F07CD9" w:rsidP="00F07CD9">
            <w:pPr>
              <w:jc w:val="both"/>
              <w:rPr>
                <w:rFonts w:ascii="Arial" w:hAnsi="Arial" w:cs="Arial"/>
                <w:sz w:val="20"/>
                <w:szCs w:val="20"/>
              </w:rPr>
            </w:pPr>
            <w:r w:rsidRPr="00333A1B">
              <w:rPr>
                <w:rFonts w:ascii="Arial" w:hAnsi="Arial" w:cs="Arial"/>
                <w:sz w:val="20"/>
                <w:szCs w:val="20"/>
              </w:rPr>
              <w:t>-</w:t>
            </w:r>
          </w:p>
        </w:tc>
        <w:tc>
          <w:tcPr>
            <w:tcW w:w="1134" w:type="dxa"/>
            <w:shd w:val="clear" w:color="auto" w:fill="auto"/>
          </w:tcPr>
          <w:p w14:paraId="1AD85400" w14:textId="7B4EC214" w:rsidR="00F07CD9" w:rsidRPr="00333A1B" w:rsidRDefault="00F07CD9" w:rsidP="00F07CD9">
            <w:pPr>
              <w:rPr>
                <w:rFonts w:ascii="Arial" w:hAnsi="Arial" w:cs="Arial"/>
                <w:sz w:val="20"/>
                <w:szCs w:val="20"/>
              </w:rPr>
            </w:pPr>
            <w:r w:rsidRPr="00333A1B">
              <w:rPr>
                <w:rFonts w:ascii="Arial" w:hAnsi="Arial" w:cs="Arial"/>
                <w:sz w:val="20"/>
                <w:szCs w:val="20"/>
              </w:rPr>
              <w:t>25 June 2024</w:t>
            </w:r>
          </w:p>
        </w:tc>
        <w:tc>
          <w:tcPr>
            <w:tcW w:w="2552" w:type="dxa"/>
            <w:shd w:val="clear" w:color="auto" w:fill="auto"/>
          </w:tcPr>
          <w:p w14:paraId="781B48EE" w14:textId="212DCCC1" w:rsidR="00F07CD9" w:rsidRPr="00333A1B" w:rsidRDefault="00F07CD9" w:rsidP="00F07CD9">
            <w:pPr>
              <w:rPr>
                <w:rFonts w:ascii="Arial" w:hAnsi="Arial" w:cs="Arial"/>
                <w:sz w:val="20"/>
                <w:szCs w:val="20"/>
              </w:rPr>
            </w:pPr>
            <w:r w:rsidRPr="00333A1B">
              <w:rPr>
                <w:rFonts w:ascii="Arial" w:hAnsi="Arial" w:cs="Arial"/>
                <w:sz w:val="20"/>
                <w:szCs w:val="20"/>
              </w:rPr>
              <w:t>WMA Water</w:t>
            </w:r>
          </w:p>
        </w:tc>
      </w:tr>
      <w:tr w:rsidR="00F07CD9" w:rsidRPr="00333A1B" w14:paraId="0599AA57" w14:textId="77777777" w:rsidTr="00333A1B">
        <w:trPr>
          <w:gridAfter w:val="2"/>
          <w:wAfter w:w="17" w:type="dxa"/>
          <w:trHeight w:val="223"/>
        </w:trPr>
        <w:tc>
          <w:tcPr>
            <w:tcW w:w="3261" w:type="dxa"/>
          </w:tcPr>
          <w:p w14:paraId="561D240A" w14:textId="37FBFF30" w:rsidR="00F07CD9" w:rsidRPr="00333A1B" w:rsidRDefault="00F07CD9" w:rsidP="00F07CD9">
            <w:pPr>
              <w:rPr>
                <w:rFonts w:ascii="Arial" w:hAnsi="Arial" w:cs="Arial"/>
                <w:sz w:val="20"/>
                <w:szCs w:val="20"/>
              </w:rPr>
            </w:pPr>
            <w:r>
              <w:rPr>
                <w:rFonts w:ascii="Arial" w:hAnsi="Arial" w:cs="Arial"/>
                <w:sz w:val="20"/>
                <w:szCs w:val="20"/>
              </w:rPr>
              <w:t>BASIX Certificate</w:t>
            </w:r>
          </w:p>
        </w:tc>
        <w:tc>
          <w:tcPr>
            <w:tcW w:w="1418" w:type="dxa"/>
            <w:shd w:val="clear" w:color="auto" w:fill="auto"/>
          </w:tcPr>
          <w:p w14:paraId="36FC654E" w14:textId="213D6043" w:rsidR="00F07CD9" w:rsidRPr="00333A1B" w:rsidRDefault="00F07CD9" w:rsidP="00F07CD9">
            <w:pPr>
              <w:jc w:val="both"/>
              <w:rPr>
                <w:rFonts w:ascii="Arial" w:hAnsi="Arial" w:cs="Arial"/>
                <w:sz w:val="20"/>
                <w:szCs w:val="20"/>
              </w:rPr>
            </w:pPr>
            <w:r>
              <w:rPr>
                <w:rFonts w:ascii="Arial" w:hAnsi="Arial" w:cs="Arial"/>
                <w:sz w:val="20"/>
                <w:szCs w:val="20"/>
              </w:rPr>
              <w:t>1739845M</w:t>
            </w:r>
          </w:p>
        </w:tc>
        <w:tc>
          <w:tcPr>
            <w:tcW w:w="708" w:type="dxa"/>
            <w:shd w:val="clear" w:color="auto" w:fill="auto"/>
          </w:tcPr>
          <w:p w14:paraId="0BC73ABB" w14:textId="4AA2A6CF" w:rsidR="00F07CD9" w:rsidRPr="00333A1B" w:rsidRDefault="00F07CD9" w:rsidP="00F07CD9">
            <w:pPr>
              <w:jc w:val="both"/>
              <w:rPr>
                <w:rFonts w:ascii="Arial" w:hAnsi="Arial" w:cs="Arial"/>
                <w:sz w:val="20"/>
                <w:szCs w:val="20"/>
              </w:rPr>
            </w:pPr>
            <w:r>
              <w:rPr>
                <w:rFonts w:ascii="Arial" w:hAnsi="Arial" w:cs="Arial"/>
                <w:sz w:val="20"/>
                <w:szCs w:val="20"/>
              </w:rPr>
              <w:t>-</w:t>
            </w:r>
          </w:p>
        </w:tc>
        <w:tc>
          <w:tcPr>
            <w:tcW w:w="1134" w:type="dxa"/>
            <w:shd w:val="clear" w:color="auto" w:fill="auto"/>
          </w:tcPr>
          <w:p w14:paraId="7524BFCB" w14:textId="30F2F6CA" w:rsidR="00F07CD9" w:rsidRPr="00333A1B" w:rsidRDefault="00F07CD9" w:rsidP="00F07CD9">
            <w:pPr>
              <w:rPr>
                <w:rFonts w:ascii="Arial" w:hAnsi="Arial" w:cs="Arial"/>
                <w:sz w:val="20"/>
                <w:szCs w:val="20"/>
              </w:rPr>
            </w:pPr>
            <w:r>
              <w:rPr>
                <w:rFonts w:ascii="Arial" w:hAnsi="Arial" w:cs="Arial"/>
                <w:sz w:val="20"/>
                <w:szCs w:val="20"/>
              </w:rPr>
              <w:t>14 March 2024</w:t>
            </w:r>
          </w:p>
        </w:tc>
        <w:tc>
          <w:tcPr>
            <w:tcW w:w="2552" w:type="dxa"/>
            <w:shd w:val="clear" w:color="auto" w:fill="auto"/>
          </w:tcPr>
          <w:p w14:paraId="1DDEC0DD" w14:textId="556339BB" w:rsidR="00F07CD9" w:rsidRPr="00333A1B" w:rsidRDefault="00F07CD9" w:rsidP="00F07CD9">
            <w:pPr>
              <w:rPr>
                <w:rFonts w:ascii="Arial" w:hAnsi="Arial" w:cs="Arial"/>
                <w:sz w:val="20"/>
                <w:szCs w:val="20"/>
              </w:rPr>
            </w:pPr>
            <w:r>
              <w:rPr>
                <w:rFonts w:ascii="Arial" w:hAnsi="Arial" w:cs="Arial"/>
                <w:sz w:val="20"/>
                <w:szCs w:val="20"/>
              </w:rPr>
              <w:t>Eco Certificates Pty Ltd</w:t>
            </w:r>
          </w:p>
        </w:tc>
      </w:tr>
      <w:tr w:rsidR="00F92AC6" w:rsidRPr="00333A1B" w14:paraId="69964F0F" w14:textId="77777777" w:rsidTr="00333A1B">
        <w:trPr>
          <w:gridAfter w:val="2"/>
          <w:wAfter w:w="17" w:type="dxa"/>
          <w:trHeight w:val="223"/>
        </w:trPr>
        <w:tc>
          <w:tcPr>
            <w:tcW w:w="3261" w:type="dxa"/>
          </w:tcPr>
          <w:p w14:paraId="79376F4A" w14:textId="570C5EC2" w:rsidR="00F92AC6" w:rsidRDefault="00F92AC6" w:rsidP="00F07CD9">
            <w:pPr>
              <w:rPr>
                <w:rFonts w:ascii="Arial" w:hAnsi="Arial" w:cs="Arial"/>
                <w:sz w:val="20"/>
                <w:szCs w:val="20"/>
              </w:rPr>
            </w:pPr>
            <w:r>
              <w:rPr>
                <w:rFonts w:ascii="Arial" w:hAnsi="Arial" w:cs="Arial"/>
                <w:sz w:val="20"/>
                <w:szCs w:val="20"/>
              </w:rPr>
              <w:t>Site Contamination Investigation</w:t>
            </w:r>
          </w:p>
        </w:tc>
        <w:tc>
          <w:tcPr>
            <w:tcW w:w="1418" w:type="dxa"/>
            <w:shd w:val="clear" w:color="auto" w:fill="auto"/>
          </w:tcPr>
          <w:p w14:paraId="5EB56045" w14:textId="0148AFD8" w:rsidR="00F92AC6" w:rsidRDefault="00F92AC6" w:rsidP="00F07CD9">
            <w:pPr>
              <w:jc w:val="both"/>
              <w:rPr>
                <w:rFonts w:ascii="Arial" w:hAnsi="Arial" w:cs="Arial"/>
                <w:sz w:val="20"/>
                <w:szCs w:val="20"/>
              </w:rPr>
            </w:pPr>
            <w:r>
              <w:rPr>
                <w:rFonts w:ascii="Arial" w:hAnsi="Arial" w:cs="Arial"/>
                <w:sz w:val="20"/>
                <w:szCs w:val="20"/>
              </w:rPr>
              <w:t>40777ER01_A</w:t>
            </w:r>
          </w:p>
        </w:tc>
        <w:tc>
          <w:tcPr>
            <w:tcW w:w="708" w:type="dxa"/>
            <w:shd w:val="clear" w:color="auto" w:fill="auto"/>
          </w:tcPr>
          <w:p w14:paraId="6F3B109A" w14:textId="52BFF705" w:rsidR="00F92AC6" w:rsidRDefault="00F92AC6" w:rsidP="00F07CD9">
            <w:pPr>
              <w:jc w:val="both"/>
              <w:rPr>
                <w:rFonts w:ascii="Arial" w:hAnsi="Arial" w:cs="Arial"/>
                <w:sz w:val="20"/>
                <w:szCs w:val="20"/>
              </w:rPr>
            </w:pPr>
            <w:r>
              <w:rPr>
                <w:rFonts w:ascii="Arial" w:hAnsi="Arial" w:cs="Arial"/>
                <w:sz w:val="20"/>
                <w:szCs w:val="20"/>
              </w:rPr>
              <w:t>-</w:t>
            </w:r>
          </w:p>
        </w:tc>
        <w:tc>
          <w:tcPr>
            <w:tcW w:w="1134" w:type="dxa"/>
            <w:shd w:val="clear" w:color="auto" w:fill="auto"/>
          </w:tcPr>
          <w:p w14:paraId="47F8E678" w14:textId="13AD92C6" w:rsidR="00F92AC6" w:rsidRDefault="00F92AC6" w:rsidP="00F07CD9">
            <w:pPr>
              <w:rPr>
                <w:rFonts w:ascii="Arial" w:hAnsi="Arial" w:cs="Arial"/>
                <w:sz w:val="20"/>
                <w:szCs w:val="20"/>
              </w:rPr>
            </w:pPr>
            <w:r>
              <w:rPr>
                <w:rFonts w:ascii="Arial" w:hAnsi="Arial" w:cs="Arial"/>
                <w:sz w:val="20"/>
                <w:szCs w:val="20"/>
              </w:rPr>
              <w:t>9 June 2023</w:t>
            </w:r>
          </w:p>
        </w:tc>
        <w:tc>
          <w:tcPr>
            <w:tcW w:w="2552" w:type="dxa"/>
            <w:shd w:val="clear" w:color="auto" w:fill="auto"/>
          </w:tcPr>
          <w:p w14:paraId="32AE739E" w14:textId="7F64A2A1" w:rsidR="00F92AC6" w:rsidRDefault="00F92AC6" w:rsidP="00F07CD9">
            <w:pPr>
              <w:rPr>
                <w:rFonts w:ascii="Arial" w:hAnsi="Arial" w:cs="Arial"/>
                <w:sz w:val="20"/>
                <w:szCs w:val="20"/>
              </w:rPr>
            </w:pPr>
            <w:r>
              <w:rPr>
                <w:rFonts w:ascii="Arial" w:hAnsi="Arial" w:cs="Arial"/>
                <w:sz w:val="20"/>
                <w:szCs w:val="20"/>
              </w:rPr>
              <w:t>Barnson</w:t>
            </w:r>
          </w:p>
        </w:tc>
      </w:tr>
    </w:tbl>
    <w:p w14:paraId="7DF729B0" w14:textId="45FD1C0B" w:rsidR="00E2583C" w:rsidRDefault="00333A1B" w:rsidP="00333A1B">
      <w:pPr>
        <w:ind w:left="720"/>
        <w:rPr>
          <w:rFonts w:ascii="Arial" w:hAnsi="Arial" w:cs="Arial"/>
        </w:rPr>
      </w:pPr>
      <w:r w:rsidRPr="00333A1B">
        <w:rPr>
          <w:rFonts w:ascii="Arial" w:hAnsi="Arial" w:cs="Arial"/>
        </w:rPr>
        <w:t>In the event of any inconsistency with the approved plans and a condition of this consent, the condition prevails.</w:t>
      </w:r>
    </w:p>
    <w:p w14:paraId="7A55EF7E" w14:textId="77777777" w:rsidR="00B560AB" w:rsidRDefault="00B560AB" w:rsidP="00B560AB">
      <w:pPr>
        <w:rPr>
          <w:rFonts w:ascii="Arial" w:hAnsi="Arial" w:cs="Arial"/>
        </w:rPr>
      </w:pPr>
    </w:p>
    <w:p w14:paraId="7DE5717F" w14:textId="0F48A6BA" w:rsidR="00B560AB" w:rsidRPr="00333A1B" w:rsidRDefault="00B560AB" w:rsidP="00B560AB">
      <w:pPr>
        <w:ind w:left="720"/>
        <w:rPr>
          <w:rFonts w:ascii="Arial" w:hAnsi="Arial" w:cs="Arial"/>
        </w:rPr>
      </w:pPr>
      <w:r w:rsidRPr="00B560AB">
        <w:rPr>
          <w:rFonts w:ascii="Arial" w:hAnsi="Arial" w:cs="Arial"/>
          <w:b/>
          <w:bCs/>
        </w:rPr>
        <w:t xml:space="preserve">Condition Reason: </w:t>
      </w:r>
      <w:r w:rsidRPr="00B560AB">
        <w:rPr>
          <w:rFonts w:ascii="Arial" w:hAnsi="Arial" w:cs="Arial"/>
        </w:rPr>
        <w:t>To ensure all parties are aware of the approved plans and supporting documentation that applies to the development.</w:t>
      </w:r>
    </w:p>
    <w:p w14:paraId="7C362F85" w14:textId="77777777" w:rsidR="00B560AB" w:rsidRDefault="00B560AB" w:rsidP="00EC3D78">
      <w:pPr>
        <w:rPr>
          <w:rFonts w:ascii="Arial" w:hAnsi="Arial" w:cs="Arial"/>
          <w:b/>
          <w:bCs/>
          <w:caps/>
          <w:lang w:val="en-US"/>
        </w:rPr>
      </w:pPr>
    </w:p>
    <w:p w14:paraId="6E61C2D3" w14:textId="77777777" w:rsidR="00B560AB" w:rsidRDefault="00B560AB" w:rsidP="00EC3D78">
      <w:pPr>
        <w:rPr>
          <w:rFonts w:ascii="Arial" w:hAnsi="Arial" w:cs="Arial"/>
          <w:b/>
          <w:bCs/>
          <w:caps/>
          <w:lang w:val="en-US"/>
        </w:rPr>
      </w:pPr>
    </w:p>
    <w:p w14:paraId="40530879" w14:textId="45C9EBA4" w:rsidR="00EC3D78" w:rsidRPr="00EC3D78" w:rsidRDefault="00116870" w:rsidP="00EC3D78">
      <w:pPr>
        <w:rPr>
          <w:rFonts w:ascii="Arial" w:hAnsi="Arial" w:cs="Arial"/>
          <w:b/>
          <w:bCs/>
          <w:caps/>
          <w:lang w:val="en-US"/>
        </w:rPr>
      </w:pPr>
      <w:r w:rsidRPr="00EC3D78">
        <w:rPr>
          <w:rFonts w:ascii="Arial" w:hAnsi="Arial" w:cs="Arial"/>
          <w:b/>
          <w:bCs/>
          <w:caps/>
          <w:lang w:val="en-US"/>
        </w:rPr>
        <w:lastRenderedPageBreak/>
        <w:t xml:space="preserve">GENERAL </w:t>
      </w:r>
    </w:p>
    <w:p w14:paraId="4B1DE987" w14:textId="6730C4A6" w:rsidR="00AF466E" w:rsidRDefault="00AF466E" w:rsidP="00BF3EF2">
      <w:pPr>
        <w:pStyle w:val="ListParagraph"/>
        <w:numPr>
          <w:ilvl w:val="0"/>
          <w:numId w:val="13"/>
        </w:numPr>
        <w:ind w:hanging="720"/>
        <w:jc w:val="both"/>
        <w:rPr>
          <w:rFonts w:ascii="Arial" w:hAnsi="Arial" w:cs="Arial"/>
          <w:lang w:eastAsia="en-AU"/>
        </w:rPr>
      </w:pPr>
      <w:r w:rsidRPr="00FE0607">
        <w:rPr>
          <w:rFonts w:ascii="Arial" w:hAnsi="Arial" w:cs="Arial"/>
          <w:lang w:eastAsia="en-AU"/>
        </w:rPr>
        <w:t xml:space="preserve">For clarity, this development consent provides approval for </w:t>
      </w:r>
      <w:r w:rsidR="009D0FBE" w:rsidRPr="00FE0607">
        <w:rPr>
          <w:rFonts w:ascii="Arial" w:hAnsi="Arial" w:cs="Arial"/>
          <w:lang w:eastAsia="en-AU"/>
        </w:rPr>
        <w:t>multi dwelling housing</w:t>
      </w:r>
      <w:r w:rsidR="00BF3EF2">
        <w:rPr>
          <w:rFonts w:ascii="Arial" w:hAnsi="Arial" w:cs="Arial"/>
          <w:lang w:eastAsia="en-AU"/>
        </w:rPr>
        <w:t xml:space="preserve"> and associated works</w:t>
      </w:r>
      <w:r w:rsidR="009D0FBE" w:rsidRPr="00FE0607">
        <w:rPr>
          <w:rFonts w:ascii="Arial" w:hAnsi="Arial" w:cs="Arial"/>
          <w:lang w:eastAsia="en-AU"/>
        </w:rPr>
        <w:t>,</w:t>
      </w:r>
      <w:r w:rsidR="003F2251" w:rsidRPr="00FE0607">
        <w:rPr>
          <w:rFonts w:ascii="Arial" w:hAnsi="Arial" w:cs="Arial"/>
          <w:lang w:eastAsia="en-AU"/>
        </w:rPr>
        <w:t xml:space="preserve"> </w:t>
      </w:r>
      <w:r w:rsidRPr="00FE0607">
        <w:rPr>
          <w:rFonts w:ascii="Arial" w:hAnsi="Arial" w:cs="Arial"/>
          <w:lang w:eastAsia="en-AU"/>
        </w:rPr>
        <w:t>only.</w:t>
      </w:r>
    </w:p>
    <w:p w14:paraId="2C291A08" w14:textId="77777777" w:rsidR="00B560AB" w:rsidRDefault="00B560AB" w:rsidP="00B560AB">
      <w:pPr>
        <w:pStyle w:val="ListParagraph"/>
        <w:jc w:val="both"/>
        <w:rPr>
          <w:rFonts w:ascii="Arial" w:hAnsi="Arial" w:cs="Arial"/>
          <w:lang w:eastAsia="en-AU"/>
        </w:rPr>
      </w:pPr>
    </w:p>
    <w:p w14:paraId="6E6C639A" w14:textId="1D11F68D" w:rsidR="00B560AB" w:rsidRPr="00FE0607" w:rsidRDefault="00B560AB" w:rsidP="00B560AB">
      <w:pPr>
        <w:pStyle w:val="ListParagraph"/>
        <w:jc w:val="both"/>
        <w:rPr>
          <w:rFonts w:ascii="Arial" w:hAnsi="Arial" w:cs="Arial"/>
          <w:lang w:eastAsia="en-AU"/>
        </w:rPr>
      </w:pPr>
      <w:r w:rsidRPr="00B560AB">
        <w:rPr>
          <w:rFonts w:ascii="Arial" w:hAnsi="Arial" w:cs="Arial"/>
          <w:b/>
          <w:bCs/>
          <w:lang w:eastAsia="en-AU"/>
        </w:rPr>
        <w:t xml:space="preserve">Condition Reason: </w:t>
      </w:r>
      <w:r w:rsidRPr="00B560AB">
        <w:rPr>
          <w:rFonts w:ascii="Arial" w:hAnsi="Arial" w:cs="Arial"/>
          <w:lang w:eastAsia="en-AU"/>
        </w:rPr>
        <w:t>To provide clarity on what has been approved under the development consent.</w:t>
      </w:r>
    </w:p>
    <w:p w14:paraId="6887BE7C" w14:textId="77777777" w:rsidR="00F170E2" w:rsidRPr="008F0814" w:rsidRDefault="00F170E2" w:rsidP="00BF3EF2">
      <w:pPr>
        <w:pStyle w:val="ListParagraph"/>
        <w:jc w:val="both"/>
        <w:rPr>
          <w:rFonts w:ascii="Arial" w:hAnsi="Arial" w:cs="Arial"/>
          <w:lang w:eastAsia="en-AU"/>
        </w:rPr>
      </w:pPr>
    </w:p>
    <w:p w14:paraId="5C63FE7B" w14:textId="3195761C" w:rsidR="00C12A39" w:rsidRPr="008F0814" w:rsidRDefault="00C12A39" w:rsidP="00C12A39">
      <w:pPr>
        <w:pStyle w:val="ListParagraph"/>
        <w:numPr>
          <w:ilvl w:val="0"/>
          <w:numId w:val="13"/>
        </w:numPr>
        <w:ind w:hanging="720"/>
        <w:jc w:val="both"/>
        <w:rPr>
          <w:rFonts w:ascii="Arial" w:hAnsi="Arial" w:cs="Arial"/>
          <w:lang w:eastAsia="en-AU"/>
        </w:rPr>
      </w:pPr>
      <w:r w:rsidRPr="008F0814">
        <w:rPr>
          <w:rFonts w:ascii="Arial" w:hAnsi="Arial" w:cs="Arial"/>
          <w:lang w:eastAsia="en-AU"/>
        </w:rPr>
        <w:t>All recommendations contained in the approved documents, shall be complied with prior, during and at the completion of the development, as required.</w:t>
      </w:r>
    </w:p>
    <w:p w14:paraId="1C793034" w14:textId="77777777" w:rsidR="00F92AC6" w:rsidRPr="008F0814" w:rsidRDefault="00F92AC6" w:rsidP="00F92AC6">
      <w:pPr>
        <w:pStyle w:val="ListParagraph"/>
        <w:jc w:val="both"/>
        <w:rPr>
          <w:rFonts w:ascii="Arial" w:hAnsi="Arial" w:cs="Arial"/>
          <w:lang w:eastAsia="en-AU"/>
        </w:rPr>
      </w:pPr>
    </w:p>
    <w:p w14:paraId="1FCEBE36" w14:textId="3D18F35F" w:rsidR="00F92AC6" w:rsidRPr="008F0814" w:rsidRDefault="00F92AC6" w:rsidP="00F92AC6">
      <w:pPr>
        <w:pStyle w:val="ListParagraph"/>
        <w:jc w:val="both"/>
        <w:rPr>
          <w:rFonts w:ascii="Arial" w:hAnsi="Arial" w:cs="Arial"/>
          <w:b/>
          <w:bCs/>
          <w:lang w:eastAsia="en-AU"/>
        </w:rPr>
      </w:pPr>
      <w:r w:rsidRPr="008F0814">
        <w:rPr>
          <w:rFonts w:ascii="Arial" w:hAnsi="Arial" w:cs="Arial"/>
          <w:b/>
          <w:bCs/>
          <w:lang w:eastAsia="en-AU"/>
        </w:rPr>
        <w:t xml:space="preserve">Condition Reason: </w:t>
      </w:r>
      <w:r w:rsidRPr="008F0814">
        <w:rPr>
          <w:rFonts w:ascii="Arial" w:hAnsi="Arial" w:cs="Arial"/>
        </w:rPr>
        <w:t xml:space="preserve">To ensure </w:t>
      </w:r>
      <w:r w:rsidR="00C12A39" w:rsidRPr="008F0814">
        <w:rPr>
          <w:rFonts w:ascii="Arial" w:hAnsi="Arial" w:cs="Arial"/>
        </w:rPr>
        <w:t xml:space="preserve">compliance with </w:t>
      </w:r>
      <w:r w:rsidRPr="008F0814">
        <w:rPr>
          <w:rFonts w:ascii="Arial" w:hAnsi="Arial" w:cs="Arial"/>
        </w:rPr>
        <w:t xml:space="preserve">the recommendations contained in </w:t>
      </w:r>
      <w:r w:rsidR="00C12A39" w:rsidRPr="008F0814">
        <w:rPr>
          <w:rFonts w:ascii="Arial" w:hAnsi="Arial" w:cs="Arial"/>
        </w:rPr>
        <w:t xml:space="preserve">approved </w:t>
      </w:r>
      <w:r w:rsidRPr="008F0814">
        <w:rPr>
          <w:rFonts w:ascii="Arial" w:hAnsi="Arial" w:cs="Arial"/>
        </w:rPr>
        <w:t>supporting documentation.</w:t>
      </w:r>
    </w:p>
    <w:p w14:paraId="672542B2" w14:textId="77777777" w:rsidR="00F92AC6" w:rsidRDefault="00F92AC6" w:rsidP="00F92AC6">
      <w:pPr>
        <w:pStyle w:val="ListParagraph"/>
        <w:jc w:val="both"/>
        <w:rPr>
          <w:rFonts w:ascii="Arial" w:hAnsi="Arial" w:cs="Arial"/>
          <w:lang w:eastAsia="en-AU"/>
        </w:rPr>
      </w:pPr>
    </w:p>
    <w:p w14:paraId="77006A77" w14:textId="272EC68C" w:rsidR="00EC3D78" w:rsidRDefault="00EC3D78" w:rsidP="00BF3EF2">
      <w:pPr>
        <w:pStyle w:val="ListParagraph"/>
        <w:numPr>
          <w:ilvl w:val="0"/>
          <w:numId w:val="13"/>
        </w:numPr>
        <w:ind w:hanging="720"/>
        <w:jc w:val="both"/>
        <w:rPr>
          <w:rFonts w:ascii="Arial" w:hAnsi="Arial" w:cs="Arial"/>
          <w:lang w:eastAsia="en-AU"/>
        </w:rPr>
      </w:pPr>
      <w:r w:rsidRPr="00EC3D78">
        <w:rPr>
          <w:rFonts w:ascii="Arial" w:hAnsi="Arial" w:cs="Arial"/>
        </w:rPr>
        <w:t>This consent does not permit commencement of any site works. Works are not to commence until such time as a Construction Certificate has been obtained and the appointment of a Principal Certifier.</w:t>
      </w:r>
    </w:p>
    <w:p w14:paraId="1B2ED3E0" w14:textId="77777777" w:rsidR="00B560AB" w:rsidRDefault="00B560AB" w:rsidP="00B560AB">
      <w:pPr>
        <w:pStyle w:val="ListParagraph"/>
        <w:jc w:val="both"/>
        <w:rPr>
          <w:rFonts w:ascii="Arial" w:hAnsi="Arial" w:cs="Arial"/>
        </w:rPr>
      </w:pPr>
    </w:p>
    <w:p w14:paraId="245F069B" w14:textId="3BAB42CB" w:rsidR="00B560AB" w:rsidRDefault="00B560AB" w:rsidP="00B560AB">
      <w:pPr>
        <w:pStyle w:val="ListParagraph"/>
        <w:jc w:val="both"/>
        <w:rPr>
          <w:rFonts w:ascii="Arial" w:hAnsi="Arial" w:cs="Arial"/>
        </w:rPr>
      </w:pPr>
      <w:r w:rsidRPr="00B560AB">
        <w:rPr>
          <w:rFonts w:ascii="Arial" w:hAnsi="Arial" w:cs="Arial"/>
          <w:b/>
          <w:bCs/>
          <w:lang w:eastAsia="en-AU"/>
        </w:rPr>
        <w:t>Condition Reason:</w:t>
      </w:r>
      <w:r>
        <w:rPr>
          <w:rFonts w:ascii="Arial" w:hAnsi="Arial" w:cs="Arial"/>
          <w:b/>
          <w:bCs/>
          <w:lang w:eastAsia="en-AU"/>
        </w:rPr>
        <w:t xml:space="preserve"> </w:t>
      </w:r>
      <w:r w:rsidRPr="00B560AB">
        <w:rPr>
          <w:rFonts w:ascii="Arial" w:hAnsi="Arial" w:cs="Arial"/>
          <w:lang w:eastAsia="en-AU"/>
        </w:rPr>
        <w:t>To ensure any works are carried out lawfully.</w:t>
      </w:r>
    </w:p>
    <w:p w14:paraId="314288FD" w14:textId="77777777" w:rsidR="00B560AB" w:rsidRPr="00EC3D78" w:rsidRDefault="00B560AB" w:rsidP="00B560AB">
      <w:pPr>
        <w:pStyle w:val="ListParagraph"/>
        <w:jc w:val="both"/>
        <w:rPr>
          <w:rFonts w:ascii="Arial" w:hAnsi="Arial" w:cs="Arial"/>
          <w:lang w:eastAsia="en-AU"/>
        </w:rPr>
      </w:pPr>
    </w:p>
    <w:p w14:paraId="13098B27" w14:textId="77777777" w:rsidR="00EC3D78" w:rsidRDefault="00EC3D78" w:rsidP="00EC3D78">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4BAA2E84" w14:textId="400766D2" w:rsidR="00116870" w:rsidRDefault="00116870" w:rsidP="00116870">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116870">
        <w:rPr>
          <w:rFonts w:ascii="Arial" w:hAnsi="Arial" w:cs="Arial"/>
          <w:lang w:eastAsia="en-AU"/>
        </w:rPr>
        <w:t xml:space="preserve">All earthworks, filling, building, driveways or other works are to be designed and constructed (including stormwater drainage if necessary) to ensure that at no time any ponding of stormwater occurs on the subject site or adjoining land </w:t>
      </w:r>
      <w:proofErr w:type="gramStart"/>
      <w:r w:rsidRPr="00116870">
        <w:rPr>
          <w:rFonts w:ascii="Arial" w:hAnsi="Arial" w:cs="Arial"/>
          <w:lang w:eastAsia="en-AU"/>
        </w:rPr>
        <w:t>as a result of</w:t>
      </w:r>
      <w:proofErr w:type="gramEnd"/>
      <w:r w:rsidRPr="00116870">
        <w:rPr>
          <w:rFonts w:ascii="Arial" w:hAnsi="Arial" w:cs="Arial"/>
          <w:lang w:eastAsia="en-AU"/>
        </w:rPr>
        <w:t xml:space="preserve"> this development. Design must also ensure that no diversion of runoff onto other adjacent properties occurs.</w:t>
      </w:r>
    </w:p>
    <w:p w14:paraId="20DC141B" w14:textId="77777777" w:rsidR="00B560AB" w:rsidRDefault="00B560AB" w:rsidP="00B560AB">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2227C166" w14:textId="34DF8C46" w:rsidR="00B560AB" w:rsidRDefault="00B560AB" w:rsidP="00B560AB">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r w:rsidRPr="00B560AB">
        <w:rPr>
          <w:rFonts w:ascii="Arial" w:hAnsi="Arial" w:cs="Arial"/>
          <w:b/>
          <w:bCs/>
          <w:lang w:eastAsia="en-AU"/>
        </w:rPr>
        <w:t>Condition Reason:</w:t>
      </w:r>
      <w:r>
        <w:rPr>
          <w:rFonts w:ascii="Arial" w:hAnsi="Arial" w:cs="Arial"/>
          <w:b/>
          <w:bCs/>
          <w:lang w:eastAsia="en-AU"/>
        </w:rPr>
        <w:t xml:space="preserve"> </w:t>
      </w:r>
      <w:r w:rsidRPr="00B560AB">
        <w:rPr>
          <w:rFonts w:ascii="Arial" w:hAnsi="Arial" w:cs="Arial"/>
          <w:lang w:eastAsia="en-AU"/>
        </w:rPr>
        <w:t>To ensure surface water does not become a nuisance.</w:t>
      </w:r>
      <w:r w:rsidRPr="00B560AB">
        <w:rPr>
          <w:rFonts w:ascii="Arial" w:hAnsi="Arial" w:cs="Arial"/>
          <w:b/>
          <w:bCs/>
          <w:lang w:eastAsia="en-AU"/>
        </w:rPr>
        <w:t xml:space="preserve">  </w:t>
      </w:r>
    </w:p>
    <w:p w14:paraId="2E20A5AB" w14:textId="77777777" w:rsidR="00116870" w:rsidRDefault="00116870" w:rsidP="00116870">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02A9D635" w14:textId="3F556FAE" w:rsidR="00116870" w:rsidRPr="00116870" w:rsidRDefault="00116870" w:rsidP="00116870">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116870">
        <w:rPr>
          <w:rFonts w:ascii="Arial" w:hAnsi="Arial" w:cs="Arial"/>
        </w:rPr>
        <w:t xml:space="preserve">Notwithstanding the approved plans the structure is to be located clear of any easements and/or 1.5 metres from any water and sewer mains in accordance with Council Policy. </w:t>
      </w:r>
    </w:p>
    <w:p w14:paraId="4401D1C9" w14:textId="77777777" w:rsidR="00FE0607" w:rsidRDefault="00116870" w:rsidP="00FE0607">
      <w:pPr>
        <w:ind w:left="720"/>
        <w:jc w:val="both"/>
        <w:rPr>
          <w:rFonts w:ascii="Arial" w:hAnsi="Arial" w:cs="Arial"/>
        </w:rPr>
      </w:pPr>
      <w:r w:rsidRPr="00296728">
        <w:rPr>
          <w:rFonts w:ascii="Arial" w:hAnsi="Arial" w:cs="Arial"/>
        </w:rPr>
        <w:t>No works involving cut or fill within the registered easement or within 1.5m of the water or sewer line.</w:t>
      </w:r>
    </w:p>
    <w:p w14:paraId="44D6800E" w14:textId="363FD4AB" w:rsidR="00FE0607" w:rsidRDefault="00B560AB" w:rsidP="00FE0607">
      <w:pPr>
        <w:ind w:left="720"/>
        <w:jc w:val="both"/>
        <w:rPr>
          <w:rFonts w:ascii="Arial" w:hAnsi="Arial" w:cs="Arial"/>
          <w:lang w:eastAsia="en-AU"/>
        </w:rPr>
      </w:pPr>
      <w:r w:rsidRPr="00B560AB">
        <w:rPr>
          <w:rFonts w:ascii="Arial" w:hAnsi="Arial" w:cs="Arial"/>
          <w:b/>
          <w:bCs/>
          <w:lang w:eastAsia="en-AU"/>
        </w:rPr>
        <w:t>Condition Reason:</w:t>
      </w:r>
      <w:r>
        <w:rPr>
          <w:rFonts w:ascii="Arial" w:hAnsi="Arial" w:cs="Arial"/>
          <w:b/>
          <w:bCs/>
          <w:lang w:eastAsia="en-AU"/>
        </w:rPr>
        <w:t xml:space="preserve">  </w:t>
      </w:r>
      <w:r w:rsidRPr="00B560AB">
        <w:rPr>
          <w:rFonts w:ascii="Arial" w:hAnsi="Arial" w:cs="Arial"/>
          <w:lang w:eastAsia="en-AU"/>
        </w:rPr>
        <w:t>To preserve the stability and structural adequacy of Council</w:t>
      </w:r>
      <w:r w:rsidR="00465B48">
        <w:rPr>
          <w:rFonts w:ascii="Arial" w:hAnsi="Arial" w:cs="Arial"/>
          <w:lang w:eastAsia="en-AU"/>
        </w:rPr>
        <w:t>’</w:t>
      </w:r>
      <w:r w:rsidRPr="00B560AB">
        <w:rPr>
          <w:rFonts w:ascii="Arial" w:hAnsi="Arial" w:cs="Arial"/>
          <w:lang w:eastAsia="en-AU"/>
        </w:rPr>
        <w:t>s water and sewer mains, whilst ensuring access is readily available for maintenance and/or construction purposes.</w:t>
      </w:r>
    </w:p>
    <w:p w14:paraId="73FC5F18" w14:textId="77777777" w:rsidR="00E73A40" w:rsidRDefault="00E73A40" w:rsidP="00FE0607">
      <w:pPr>
        <w:ind w:left="720"/>
        <w:jc w:val="both"/>
        <w:rPr>
          <w:rFonts w:ascii="Arial" w:hAnsi="Arial" w:cs="Arial"/>
        </w:rPr>
      </w:pPr>
    </w:p>
    <w:p w14:paraId="0285BF0C" w14:textId="675603CF" w:rsidR="009C44F5" w:rsidRPr="00FE0607" w:rsidRDefault="00873810" w:rsidP="00FE0607">
      <w:pPr>
        <w:pStyle w:val="ListParagraph"/>
        <w:numPr>
          <w:ilvl w:val="0"/>
          <w:numId w:val="13"/>
        </w:numPr>
        <w:ind w:hanging="720"/>
        <w:jc w:val="both"/>
        <w:rPr>
          <w:rFonts w:ascii="Arial" w:hAnsi="Arial" w:cs="Arial"/>
        </w:rPr>
      </w:pPr>
      <w:r w:rsidRPr="00FE0607">
        <w:rPr>
          <w:rFonts w:ascii="Arial" w:hAnsi="Arial" w:cs="Arial"/>
        </w:rPr>
        <w:t>It is a condition of a development consent for development that involves building work that the work must be carried out in accordance with the requirements of the</w:t>
      </w:r>
      <w:r w:rsidRPr="00FE0607">
        <w:rPr>
          <w:rFonts w:ascii="Arial" w:hAnsi="Arial" w:cs="Arial"/>
        </w:rPr>
        <w:br/>
      </w:r>
      <w:r w:rsidRPr="00FE0607">
        <w:rPr>
          <w:rFonts w:ascii="Arial" w:hAnsi="Arial" w:cs="Arial"/>
          <w:i/>
          <w:iCs/>
        </w:rPr>
        <w:t>Building Code of Australia</w:t>
      </w:r>
      <w:r w:rsidRPr="00FE0607">
        <w:rPr>
          <w:rFonts w:ascii="Arial" w:hAnsi="Arial" w:cs="Arial"/>
        </w:rPr>
        <w:t>.</w:t>
      </w:r>
    </w:p>
    <w:p w14:paraId="70FD384B" w14:textId="77777777" w:rsidR="009C44F5" w:rsidRDefault="00873810" w:rsidP="009C44F5">
      <w:pPr>
        <w:pStyle w:val="ListParagraph"/>
        <w:jc w:val="both"/>
        <w:rPr>
          <w:rFonts w:ascii="Arial" w:hAnsi="Arial" w:cs="Arial"/>
        </w:rPr>
      </w:pPr>
      <w:r w:rsidRPr="009C44F5">
        <w:rPr>
          <w:rFonts w:ascii="Arial" w:hAnsi="Arial" w:cs="Arial"/>
        </w:rPr>
        <w:br/>
        <w:t xml:space="preserve">It is a condition of a development consent for development that involves residential building work for which a contract of insurance is required under the </w:t>
      </w:r>
      <w:r w:rsidRPr="009C44F5">
        <w:rPr>
          <w:rFonts w:ascii="Arial" w:hAnsi="Arial" w:cs="Arial"/>
          <w:i/>
          <w:iCs/>
        </w:rPr>
        <w:t>Home Building Act 198</w:t>
      </w:r>
      <w:r w:rsidRPr="009C44F5">
        <w:rPr>
          <w:rFonts w:ascii="Arial" w:hAnsi="Arial" w:cs="Arial"/>
        </w:rPr>
        <w:t>, Part 6 that a contract of insurance is in force before building work authorised to be carried out by the consent commences.</w:t>
      </w:r>
    </w:p>
    <w:p w14:paraId="7E02BFD9" w14:textId="3D658B55" w:rsidR="009C44F5" w:rsidRDefault="009C44F5" w:rsidP="009C44F5">
      <w:pPr>
        <w:pStyle w:val="ListParagraph"/>
        <w:jc w:val="both"/>
        <w:rPr>
          <w:rFonts w:ascii="Arial" w:hAnsi="Arial" w:cs="Arial"/>
        </w:rPr>
      </w:pPr>
    </w:p>
    <w:p w14:paraId="2297F3EE" w14:textId="77777777" w:rsidR="009C44F5" w:rsidRDefault="00873810" w:rsidP="009C44F5">
      <w:pPr>
        <w:pStyle w:val="ListParagraph"/>
        <w:jc w:val="both"/>
        <w:rPr>
          <w:rFonts w:ascii="Arial" w:hAnsi="Arial" w:cs="Arial"/>
          <w:i/>
          <w:iCs/>
        </w:rPr>
      </w:pPr>
      <w:r w:rsidRPr="009C44F5">
        <w:rPr>
          <w:rFonts w:ascii="Arial" w:hAnsi="Arial" w:cs="Arial"/>
        </w:rPr>
        <w:t xml:space="preserve">It is a condition of a development consent for a temporary structure used as an entertainment venue that the temporary structure must comply with Part B1 and NSW Part H102 in Volume 1 of the </w:t>
      </w:r>
      <w:r w:rsidRPr="009C44F5">
        <w:rPr>
          <w:rFonts w:ascii="Arial" w:hAnsi="Arial" w:cs="Arial"/>
          <w:i/>
          <w:iCs/>
        </w:rPr>
        <w:t>Building Code of Australia.</w:t>
      </w:r>
    </w:p>
    <w:p w14:paraId="24DFB53A" w14:textId="3A75B3A0" w:rsidR="009C44F5" w:rsidRDefault="009C44F5" w:rsidP="009C44F5">
      <w:pPr>
        <w:pStyle w:val="ListParagraph"/>
        <w:jc w:val="both"/>
        <w:rPr>
          <w:rFonts w:ascii="Arial" w:hAnsi="Arial" w:cs="Arial"/>
        </w:rPr>
      </w:pPr>
    </w:p>
    <w:p w14:paraId="43F14FE2" w14:textId="77777777" w:rsidR="009C44F5" w:rsidRDefault="00873810" w:rsidP="009C44F5">
      <w:pPr>
        <w:pStyle w:val="ListParagraph"/>
        <w:jc w:val="both"/>
        <w:rPr>
          <w:rFonts w:ascii="Arial" w:hAnsi="Arial" w:cs="Arial"/>
        </w:rPr>
      </w:pPr>
      <w:r w:rsidRPr="009C44F5">
        <w:rPr>
          <w:rFonts w:ascii="Arial" w:hAnsi="Arial" w:cs="Arial"/>
        </w:rPr>
        <w:lastRenderedPageBreak/>
        <w:t xml:space="preserve">In subsection (1), a reference to the </w:t>
      </w:r>
      <w:r w:rsidRPr="009C44F5">
        <w:rPr>
          <w:rFonts w:ascii="Arial" w:hAnsi="Arial" w:cs="Arial"/>
          <w:i/>
          <w:iCs/>
        </w:rPr>
        <w:t xml:space="preserve">Building Code of Australia </w:t>
      </w:r>
      <w:r w:rsidRPr="009C44F5">
        <w:rPr>
          <w:rFonts w:ascii="Arial" w:hAnsi="Arial" w:cs="Arial"/>
        </w:rPr>
        <w:t>is a reference to the Building Code of Australia as in force on the day on which the application for the construction certificate was made.</w:t>
      </w:r>
    </w:p>
    <w:p w14:paraId="71A284CD" w14:textId="1B925C08" w:rsidR="009C44F5" w:rsidRDefault="009C44F5" w:rsidP="009C44F5">
      <w:pPr>
        <w:pStyle w:val="ListParagraph"/>
        <w:jc w:val="both"/>
        <w:rPr>
          <w:rFonts w:ascii="Arial" w:hAnsi="Arial" w:cs="Arial"/>
        </w:rPr>
      </w:pPr>
    </w:p>
    <w:p w14:paraId="5AD120DA" w14:textId="77777777" w:rsidR="009C44F5" w:rsidRDefault="00873810" w:rsidP="009C44F5">
      <w:pPr>
        <w:pStyle w:val="ListParagraph"/>
        <w:jc w:val="both"/>
        <w:rPr>
          <w:rFonts w:ascii="Arial" w:hAnsi="Arial" w:cs="Arial"/>
        </w:rPr>
      </w:pPr>
      <w:r w:rsidRPr="009C44F5">
        <w:rPr>
          <w:rFonts w:ascii="Arial" w:hAnsi="Arial" w:cs="Arial"/>
        </w:rPr>
        <w:t xml:space="preserve">In subsection (3), a reference to the </w:t>
      </w:r>
      <w:r w:rsidRPr="009C44F5">
        <w:rPr>
          <w:rFonts w:ascii="Arial" w:hAnsi="Arial" w:cs="Arial"/>
          <w:i/>
          <w:iCs/>
        </w:rPr>
        <w:t>Building Code of Australia</w:t>
      </w:r>
      <w:r w:rsidRPr="009C44F5">
        <w:rPr>
          <w:rFonts w:ascii="Arial" w:hAnsi="Arial" w:cs="Arial"/>
        </w:rPr>
        <w:t xml:space="preserve"> is a reference to the Building Code of Australia as in force on the day on which the application for development consent was made.</w:t>
      </w:r>
    </w:p>
    <w:p w14:paraId="18FFA349" w14:textId="23E641F5" w:rsidR="009C44F5" w:rsidRDefault="009C44F5" w:rsidP="009C44F5">
      <w:pPr>
        <w:pStyle w:val="ListParagraph"/>
        <w:jc w:val="both"/>
        <w:rPr>
          <w:rFonts w:ascii="Arial" w:hAnsi="Arial" w:cs="Arial"/>
        </w:rPr>
      </w:pPr>
    </w:p>
    <w:p w14:paraId="1DE1271E" w14:textId="77777777" w:rsidR="001F378E" w:rsidRDefault="00873810" w:rsidP="009C44F5">
      <w:pPr>
        <w:pStyle w:val="ListParagraph"/>
        <w:jc w:val="both"/>
        <w:rPr>
          <w:rFonts w:ascii="Arial" w:hAnsi="Arial" w:cs="Arial"/>
        </w:rPr>
      </w:pPr>
      <w:r w:rsidRPr="009C44F5">
        <w:rPr>
          <w:rFonts w:ascii="Arial" w:hAnsi="Arial" w:cs="Arial"/>
        </w:rPr>
        <w:t>This section does not apply—</w:t>
      </w:r>
    </w:p>
    <w:p w14:paraId="0DFF5EF6" w14:textId="18EABCB1" w:rsidR="001F378E" w:rsidRDefault="00873810" w:rsidP="001F378E">
      <w:pPr>
        <w:pStyle w:val="ListParagraph"/>
        <w:numPr>
          <w:ilvl w:val="0"/>
          <w:numId w:val="21"/>
        </w:numPr>
        <w:jc w:val="both"/>
        <w:rPr>
          <w:rFonts w:ascii="Arial" w:hAnsi="Arial" w:cs="Arial"/>
        </w:rPr>
      </w:pPr>
      <w:r w:rsidRPr="009C44F5">
        <w:rPr>
          <w:rFonts w:ascii="Arial" w:hAnsi="Arial" w:cs="Arial"/>
        </w:rPr>
        <w:t xml:space="preserve">to the extent to which an exemption from a provision of the </w:t>
      </w:r>
      <w:r w:rsidRPr="009C44F5">
        <w:rPr>
          <w:rFonts w:ascii="Arial" w:hAnsi="Arial" w:cs="Arial"/>
          <w:i/>
          <w:iCs/>
        </w:rPr>
        <w:t>Building Code of Australia</w:t>
      </w:r>
      <w:r w:rsidRPr="009C44F5">
        <w:rPr>
          <w:rFonts w:ascii="Arial" w:hAnsi="Arial" w:cs="Arial"/>
        </w:rPr>
        <w:br/>
        <w:t xml:space="preserve">or a fire safety standard is in force under the </w:t>
      </w:r>
      <w:r w:rsidRPr="009C44F5">
        <w:rPr>
          <w:rFonts w:ascii="Arial" w:hAnsi="Arial" w:cs="Arial"/>
          <w:i/>
          <w:iCs/>
        </w:rPr>
        <w:t>Environmental Planning and Assessment (Development Certification and Fire Safety) Regulation 2021</w:t>
      </w:r>
      <w:r w:rsidRPr="009C44F5">
        <w:rPr>
          <w:rFonts w:ascii="Arial" w:hAnsi="Arial" w:cs="Arial"/>
        </w:rPr>
        <w:t>, or</w:t>
      </w:r>
    </w:p>
    <w:p w14:paraId="4D8DB2AA" w14:textId="3AEE6B5C" w:rsidR="00873810" w:rsidRDefault="00873810" w:rsidP="001F378E">
      <w:pPr>
        <w:pStyle w:val="ListParagraph"/>
        <w:numPr>
          <w:ilvl w:val="0"/>
          <w:numId w:val="21"/>
        </w:numPr>
        <w:jc w:val="both"/>
        <w:rPr>
          <w:rFonts w:ascii="Arial" w:hAnsi="Arial" w:cs="Arial"/>
        </w:rPr>
      </w:pPr>
      <w:r w:rsidRPr="009C44F5">
        <w:rPr>
          <w:rFonts w:ascii="Arial" w:hAnsi="Arial" w:cs="Arial"/>
        </w:rPr>
        <w:t>to the erection of a temporary building, other than a temporary structure to which subsection (3) applies.</w:t>
      </w:r>
    </w:p>
    <w:p w14:paraId="2750F810" w14:textId="77777777" w:rsidR="00E73A40" w:rsidRDefault="00E73A40" w:rsidP="00B560AB">
      <w:pPr>
        <w:ind w:left="720"/>
        <w:jc w:val="both"/>
        <w:rPr>
          <w:rFonts w:ascii="Arial" w:hAnsi="Arial" w:cs="Arial"/>
          <w:b/>
          <w:bCs/>
          <w:lang w:eastAsia="en-AU"/>
        </w:rPr>
      </w:pPr>
    </w:p>
    <w:p w14:paraId="4A89E700" w14:textId="33D902E6" w:rsidR="001F378E" w:rsidRDefault="00B560AB" w:rsidP="00B560AB">
      <w:pPr>
        <w:ind w:left="720"/>
        <w:jc w:val="both"/>
        <w:rPr>
          <w:rFonts w:ascii="Arial" w:hAnsi="Arial" w:cs="Arial"/>
          <w:lang w:eastAsia="en-AU"/>
        </w:rPr>
      </w:pPr>
      <w:r w:rsidRPr="00B560AB">
        <w:rPr>
          <w:rFonts w:ascii="Arial" w:hAnsi="Arial" w:cs="Arial"/>
          <w:b/>
          <w:bCs/>
          <w:lang w:eastAsia="en-AU"/>
        </w:rPr>
        <w:t>Condition Reason:</w:t>
      </w:r>
      <w:r w:rsidRPr="00B560AB">
        <w:rPr>
          <w:rFonts w:ascii="Arial" w:hAnsi="Arial" w:cs="Arial"/>
          <w:lang w:eastAsia="en-AU"/>
        </w:rPr>
        <w:t xml:space="preserve"> Prescribed condition under section 69 of the Environmental Planning and Assessment Regulation 2021.</w:t>
      </w:r>
    </w:p>
    <w:p w14:paraId="60445862" w14:textId="77777777" w:rsidR="00E73A40" w:rsidRPr="00B560AB" w:rsidRDefault="00E73A40" w:rsidP="00B560AB">
      <w:pPr>
        <w:ind w:left="720"/>
        <w:jc w:val="both"/>
        <w:rPr>
          <w:rFonts w:ascii="Arial" w:hAnsi="Arial" w:cs="Arial"/>
        </w:rPr>
      </w:pPr>
    </w:p>
    <w:p w14:paraId="39234026" w14:textId="42C58DAE" w:rsidR="00A23929" w:rsidRPr="00B560AB" w:rsidRDefault="00A23929" w:rsidP="00A23929">
      <w:pPr>
        <w:pStyle w:val="ListParagraph"/>
        <w:numPr>
          <w:ilvl w:val="0"/>
          <w:numId w:val="13"/>
        </w:numPr>
        <w:ind w:hanging="720"/>
        <w:jc w:val="both"/>
        <w:rPr>
          <w:rFonts w:ascii="Arial" w:hAnsi="Arial" w:cs="Arial"/>
          <w:caps/>
          <w:lang w:val="en-US"/>
        </w:rPr>
      </w:pPr>
      <w:r w:rsidRPr="00A23929">
        <w:rPr>
          <w:rFonts w:ascii="Arial" w:hAnsi="Arial" w:cs="Arial"/>
        </w:rPr>
        <w:t xml:space="preserve">All building work must be carried out in accordance with the </w:t>
      </w:r>
      <w:r w:rsidRPr="00A23929">
        <w:rPr>
          <w:rFonts w:ascii="Arial" w:hAnsi="Arial" w:cs="Arial"/>
          <w:i/>
          <w:iCs/>
        </w:rPr>
        <w:t>Building Code of Australia.</w:t>
      </w:r>
    </w:p>
    <w:p w14:paraId="45E4F69D" w14:textId="77777777" w:rsidR="00B560AB" w:rsidRDefault="00B560AB" w:rsidP="00B560AB">
      <w:pPr>
        <w:pStyle w:val="ListParagraph"/>
        <w:jc w:val="both"/>
        <w:rPr>
          <w:rFonts w:ascii="Arial" w:hAnsi="Arial" w:cs="Arial"/>
          <w:i/>
          <w:iCs/>
        </w:rPr>
      </w:pPr>
    </w:p>
    <w:p w14:paraId="54640DE3" w14:textId="0B38E9BE" w:rsidR="00B560AB" w:rsidRPr="007B6F54" w:rsidRDefault="00B560AB" w:rsidP="00B560AB">
      <w:pPr>
        <w:pStyle w:val="ListParagraph"/>
        <w:jc w:val="both"/>
        <w:rPr>
          <w:rFonts w:ascii="Arial" w:hAnsi="Arial" w:cs="Arial"/>
          <w:caps/>
          <w:lang w:val="en-US"/>
        </w:rPr>
      </w:pPr>
      <w:r w:rsidRPr="00B560AB">
        <w:rPr>
          <w:rFonts w:ascii="Arial" w:hAnsi="Arial" w:cs="Arial"/>
          <w:b/>
          <w:bCs/>
          <w:lang w:eastAsia="en-AU"/>
        </w:rPr>
        <w:t>Condition Reason:</w:t>
      </w:r>
      <w:r>
        <w:rPr>
          <w:rFonts w:ascii="Arial" w:hAnsi="Arial" w:cs="Arial"/>
          <w:b/>
          <w:bCs/>
          <w:lang w:eastAsia="en-AU"/>
        </w:rPr>
        <w:t xml:space="preserve"> </w:t>
      </w:r>
      <w:r w:rsidRPr="00B560AB">
        <w:rPr>
          <w:rFonts w:ascii="Arial" w:hAnsi="Arial" w:cs="Arial"/>
          <w:lang w:eastAsia="en-AU"/>
        </w:rPr>
        <w:t>Prescribed condition pursuant to section 4.17(11) of the Environmental Planning and Assessment Act 1979.</w:t>
      </w:r>
    </w:p>
    <w:p w14:paraId="452B0CAC" w14:textId="77777777" w:rsidR="007B6F54" w:rsidRPr="007B6F54" w:rsidRDefault="007B6F54" w:rsidP="007B6F54">
      <w:pPr>
        <w:pStyle w:val="ListParagraph"/>
        <w:rPr>
          <w:rFonts w:ascii="Arial" w:hAnsi="Arial" w:cs="Arial"/>
          <w:caps/>
          <w:lang w:val="en-US"/>
        </w:rPr>
      </w:pPr>
    </w:p>
    <w:p w14:paraId="2424FFB8" w14:textId="77777777" w:rsidR="001F378E" w:rsidRPr="001F378E" w:rsidRDefault="007B6F54" w:rsidP="00A23929">
      <w:pPr>
        <w:pStyle w:val="ListParagraph"/>
        <w:numPr>
          <w:ilvl w:val="0"/>
          <w:numId w:val="13"/>
        </w:numPr>
        <w:ind w:hanging="720"/>
        <w:jc w:val="both"/>
        <w:rPr>
          <w:rFonts w:ascii="Arial" w:hAnsi="Arial" w:cs="Arial"/>
          <w:caps/>
          <w:lang w:val="en-US"/>
        </w:rPr>
      </w:pPr>
      <w:r w:rsidRPr="001F378E">
        <w:rPr>
          <w:rFonts w:ascii="Arial" w:hAnsi="Arial" w:cs="Arial"/>
        </w:rPr>
        <w:t>This section applies to a development consent for development involving building work, subdivision work or demolition work.</w:t>
      </w:r>
    </w:p>
    <w:p w14:paraId="3A72EF2A" w14:textId="77777777" w:rsidR="001F378E" w:rsidRPr="001F378E" w:rsidRDefault="001F378E" w:rsidP="001F378E">
      <w:pPr>
        <w:pStyle w:val="ListParagraph"/>
        <w:rPr>
          <w:rFonts w:ascii="Arial" w:hAnsi="Arial" w:cs="Arial"/>
        </w:rPr>
      </w:pPr>
    </w:p>
    <w:p w14:paraId="7D17F4F9" w14:textId="77777777" w:rsidR="001F378E" w:rsidRDefault="007B6F54" w:rsidP="001F378E">
      <w:pPr>
        <w:pStyle w:val="ListParagraph"/>
        <w:jc w:val="both"/>
        <w:rPr>
          <w:rFonts w:ascii="Arial" w:hAnsi="Arial" w:cs="Arial"/>
        </w:rPr>
      </w:pPr>
      <w:r w:rsidRPr="001F378E">
        <w:rPr>
          <w:rFonts w:ascii="Arial" w:hAnsi="Arial" w:cs="Arial"/>
        </w:rPr>
        <w:t>It is a condition of the development consent that a sign must be erected in a prominent position on a site on which building work, subdivision work or demolition work is being carried out—</w:t>
      </w:r>
    </w:p>
    <w:p w14:paraId="1838217C" w14:textId="3C69551C" w:rsidR="00B16F6C" w:rsidRDefault="007B6F54" w:rsidP="00B16F6C">
      <w:pPr>
        <w:pStyle w:val="ListParagraph"/>
        <w:numPr>
          <w:ilvl w:val="1"/>
          <w:numId w:val="13"/>
        </w:numPr>
        <w:ind w:left="1134" w:hanging="425"/>
        <w:jc w:val="both"/>
        <w:rPr>
          <w:rFonts w:ascii="Arial" w:hAnsi="Arial" w:cs="Arial"/>
        </w:rPr>
      </w:pPr>
      <w:r w:rsidRPr="001F378E">
        <w:rPr>
          <w:rFonts w:ascii="Arial" w:hAnsi="Arial" w:cs="Arial"/>
        </w:rPr>
        <w:t>showing the name, address and telephone number of the principal certifier for the work,</w:t>
      </w:r>
      <w:r w:rsidR="001F378E">
        <w:rPr>
          <w:rFonts w:ascii="Arial" w:hAnsi="Arial" w:cs="Arial"/>
        </w:rPr>
        <w:t xml:space="preserve"> </w:t>
      </w:r>
      <w:r w:rsidRPr="001F378E">
        <w:rPr>
          <w:rFonts w:ascii="Arial" w:hAnsi="Arial" w:cs="Arial"/>
        </w:rPr>
        <w:t>and</w:t>
      </w:r>
    </w:p>
    <w:p w14:paraId="7DB4DC0B" w14:textId="77777777" w:rsidR="00B16F6C" w:rsidRDefault="007B6F54" w:rsidP="00B16F6C">
      <w:pPr>
        <w:pStyle w:val="ListParagraph"/>
        <w:numPr>
          <w:ilvl w:val="1"/>
          <w:numId w:val="13"/>
        </w:numPr>
        <w:ind w:left="1134" w:hanging="425"/>
        <w:jc w:val="both"/>
        <w:rPr>
          <w:rFonts w:ascii="Arial" w:hAnsi="Arial" w:cs="Arial"/>
        </w:rPr>
      </w:pPr>
      <w:r w:rsidRPr="00B16F6C">
        <w:rPr>
          <w:rFonts w:ascii="Arial" w:hAnsi="Arial" w:cs="Arial"/>
        </w:rPr>
        <w:t>showing the name of the principal contractor, if any, for the building work and a telephone number on which the principal contractor may be contacted outside working hours,</w:t>
      </w:r>
      <w:r w:rsidR="00B16F6C" w:rsidRPr="00B16F6C">
        <w:rPr>
          <w:rFonts w:ascii="Arial" w:hAnsi="Arial" w:cs="Arial"/>
        </w:rPr>
        <w:t xml:space="preserve"> </w:t>
      </w:r>
      <w:r w:rsidRPr="00B16F6C">
        <w:rPr>
          <w:rFonts w:ascii="Arial" w:hAnsi="Arial" w:cs="Arial"/>
        </w:rPr>
        <w:t>and</w:t>
      </w:r>
    </w:p>
    <w:p w14:paraId="18CE98E4" w14:textId="77777777" w:rsidR="00B16F6C" w:rsidRDefault="007B6F54" w:rsidP="00B16F6C">
      <w:pPr>
        <w:pStyle w:val="ListParagraph"/>
        <w:numPr>
          <w:ilvl w:val="1"/>
          <w:numId w:val="13"/>
        </w:numPr>
        <w:ind w:left="1134" w:hanging="425"/>
        <w:jc w:val="both"/>
        <w:rPr>
          <w:rFonts w:ascii="Arial" w:hAnsi="Arial" w:cs="Arial"/>
        </w:rPr>
      </w:pPr>
      <w:r w:rsidRPr="00B16F6C">
        <w:rPr>
          <w:rFonts w:ascii="Arial" w:hAnsi="Arial" w:cs="Arial"/>
        </w:rPr>
        <w:t>stating that unauthorised entry to the work site is prohibited.</w:t>
      </w:r>
    </w:p>
    <w:p w14:paraId="5537B5A8" w14:textId="77777777" w:rsidR="00B16F6C" w:rsidRDefault="007B6F54" w:rsidP="00B16F6C">
      <w:pPr>
        <w:ind w:left="709"/>
        <w:jc w:val="both"/>
        <w:rPr>
          <w:rFonts w:ascii="Arial" w:hAnsi="Arial" w:cs="Arial"/>
        </w:rPr>
      </w:pPr>
      <w:r w:rsidRPr="00B16F6C">
        <w:rPr>
          <w:rFonts w:ascii="Arial" w:hAnsi="Arial" w:cs="Arial"/>
        </w:rPr>
        <w:t>The sign must be—</w:t>
      </w:r>
    </w:p>
    <w:p w14:paraId="7F67D5A7" w14:textId="4D7C5C42" w:rsidR="001F4A05" w:rsidRPr="001F4A05" w:rsidRDefault="007B6F54" w:rsidP="001F4A05">
      <w:pPr>
        <w:pStyle w:val="ListParagraph"/>
        <w:numPr>
          <w:ilvl w:val="0"/>
          <w:numId w:val="22"/>
        </w:numPr>
        <w:jc w:val="both"/>
        <w:rPr>
          <w:rFonts w:ascii="Arial" w:hAnsi="Arial" w:cs="Arial"/>
        </w:rPr>
      </w:pPr>
      <w:r w:rsidRPr="001F4A05">
        <w:rPr>
          <w:rFonts w:ascii="Arial" w:hAnsi="Arial" w:cs="Arial"/>
        </w:rPr>
        <w:t>maintained while the building work, subdivision work or demolition work is being carried out, and</w:t>
      </w:r>
    </w:p>
    <w:p w14:paraId="083EABEB" w14:textId="77777777" w:rsidR="001F4A05" w:rsidRDefault="007B6F54" w:rsidP="001F4A05">
      <w:pPr>
        <w:pStyle w:val="ListParagraph"/>
        <w:numPr>
          <w:ilvl w:val="0"/>
          <w:numId w:val="22"/>
        </w:numPr>
        <w:jc w:val="both"/>
        <w:rPr>
          <w:rFonts w:ascii="Arial" w:hAnsi="Arial" w:cs="Arial"/>
        </w:rPr>
      </w:pPr>
      <w:r w:rsidRPr="001F4A05">
        <w:rPr>
          <w:rFonts w:ascii="Arial" w:hAnsi="Arial" w:cs="Arial"/>
        </w:rPr>
        <w:t>removed when the work has been completed.</w:t>
      </w:r>
    </w:p>
    <w:p w14:paraId="1B575426" w14:textId="77777777" w:rsidR="001F4A05" w:rsidRDefault="007B6F54" w:rsidP="001F4A05">
      <w:pPr>
        <w:ind w:left="709"/>
        <w:jc w:val="both"/>
        <w:rPr>
          <w:rFonts w:ascii="Arial" w:hAnsi="Arial" w:cs="Arial"/>
        </w:rPr>
      </w:pPr>
      <w:r w:rsidRPr="001F4A05">
        <w:rPr>
          <w:rFonts w:ascii="Arial" w:hAnsi="Arial" w:cs="Arial"/>
        </w:rPr>
        <w:t>This section does not apply in relation to—</w:t>
      </w:r>
    </w:p>
    <w:p w14:paraId="12AA9AD4" w14:textId="360281CC" w:rsidR="001F4A05" w:rsidRPr="001F4A05" w:rsidRDefault="007B6F54" w:rsidP="001F4A05">
      <w:pPr>
        <w:pStyle w:val="ListParagraph"/>
        <w:numPr>
          <w:ilvl w:val="0"/>
          <w:numId w:val="23"/>
        </w:numPr>
        <w:jc w:val="both"/>
        <w:rPr>
          <w:rFonts w:ascii="Arial" w:hAnsi="Arial" w:cs="Arial"/>
        </w:rPr>
      </w:pPr>
      <w:r w:rsidRPr="001F4A05">
        <w:rPr>
          <w:rFonts w:ascii="Arial" w:hAnsi="Arial" w:cs="Arial"/>
        </w:rPr>
        <w:t>building work, subdivision work or demolition work carried out inside an existing building, if the work does not affect the external walls of the building, or</w:t>
      </w:r>
    </w:p>
    <w:p w14:paraId="07EDB450" w14:textId="1260C8EE" w:rsidR="007B6F54" w:rsidRPr="001F4A05" w:rsidRDefault="007B6F54" w:rsidP="001F4A05">
      <w:pPr>
        <w:pStyle w:val="ListParagraph"/>
        <w:numPr>
          <w:ilvl w:val="0"/>
          <w:numId w:val="23"/>
        </w:numPr>
        <w:jc w:val="both"/>
        <w:rPr>
          <w:rFonts w:ascii="Arial" w:hAnsi="Arial" w:cs="Arial"/>
        </w:rPr>
      </w:pPr>
      <w:r w:rsidRPr="001F4A05">
        <w:rPr>
          <w:rFonts w:ascii="Arial" w:hAnsi="Arial" w:cs="Arial"/>
        </w:rPr>
        <w:t>Crown building work certified to comply with the Building Code of Australia under the Act, Part 6.</w:t>
      </w:r>
    </w:p>
    <w:p w14:paraId="5B3BCFB5" w14:textId="77777777" w:rsidR="00B560AB" w:rsidRDefault="00B560AB" w:rsidP="007B6F54">
      <w:pPr>
        <w:pStyle w:val="ListParagraph"/>
        <w:jc w:val="both"/>
        <w:rPr>
          <w:rFonts w:ascii="Arial" w:hAnsi="Arial" w:cs="Arial"/>
          <w:b/>
          <w:bCs/>
          <w:lang w:eastAsia="en-AU"/>
        </w:rPr>
      </w:pPr>
    </w:p>
    <w:p w14:paraId="7BFAB4B6" w14:textId="38886014" w:rsidR="007B6F54" w:rsidRDefault="00B560AB" w:rsidP="007B6F54">
      <w:pPr>
        <w:pStyle w:val="ListParagraph"/>
        <w:jc w:val="both"/>
        <w:rPr>
          <w:rFonts w:ascii="Arial" w:hAnsi="Arial" w:cs="Arial"/>
          <w:b/>
          <w:bCs/>
          <w:lang w:eastAsia="en-AU"/>
        </w:rPr>
      </w:pPr>
      <w:r w:rsidRPr="00B560AB">
        <w:rPr>
          <w:rFonts w:ascii="Arial" w:hAnsi="Arial" w:cs="Arial"/>
          <w:b/>
          <w:bCs/>
          <w:lang w:eastAsia="en-AU"/>
        </w:rPr>
        <w:t>Condition Reason:</w:t>
      </w:r>
      <w:r>
        <w:rPr>
          <w:rFonts w:ascii="Arial" w:hAnsi="Arial" w:cs="Arial"/>
          <w:b/>
          <w:bCs/>
          <w:lang w:eastAsia="en-AU"/>
        </w:rPr>
        <w:t xml:space="preserve"> </w:t>
      </w:r>
      <w:r w:rsidRPr="00B560AB">
        <w:rPr>
          <w:rFonts w:ascii="Arial" w:hAnsi="Arial" w:cs="Arial"/>
          <w:lang w:eastAsia="en-AU"/>
        </w:rPr>
        <w:t>Prescribed condition under section 70 of the Environmental Planning and Assessment Regulation 2021.</w:t>
      </w:r>
    </w:p>
    <w:p w14:paraId="7A8D0CBB" w14:textId="77777777" w:rsidR="00B560AB" w:rsidRPr="001F378E" w:rsidRDefault="00B560AB" w:rsidP="007B6F54">
      <w:pPr>
        <w:pStyle w:val="ListParagraph"/>
        <w:jc w:val="both"/>
        <w:rPr>
          <w:rFonts w:ascii="Arial" w:hAnsi="Arial" w:cs="Arial"/>
          <w:caps/>
          <w:lang w:val="en-US"/>
        </w:rPr>
      </w:pPr>
    </w:p>
    <w:p w14:paraId="45D91B78" w14:textId="77777777" w:rsidR="001F4A05" w:rsidRPr="001F4A05" w:rsidRDefault="00163BB1" w:rsidP="00A23929">
      <w:pPr>
        <w:pStyle w:val="ListParagraph"/>
        <w:numPr>
          <w:ilvl w:val="0"/>
          <w:numId w:val="13"/>
        </w:numPr>
        <w:ind w:hanging="720"/>
        <w:jc w:val="both"/>
        <w:rPr>
          <w:rFonts w:ascii="Arial" w:hAnsi="Arial" w:cs="Arial"/>
          <w:caps/>
          <w:lang w:val="en-US"/>
        </w:rPr>
      </w:pPr>
      <w:r w:rsidRPr="001F378E">
        <w:rPr>
          <w:rFonts w:ascii="Arial" w:hAnsi="Arial" w:cs="Arial"/>
        </w:rPr>
        <w:t>It is a condition of a development consent for the following that each commitment listed in a relevant BASIX certificate is fulfilled—</w:t>
      </w:r>
    </w:p>
    <w:p w14:paraId="1DADD707" w14:textId="311ED9AC" w:rsidR="005E6530" w:rsidRDefault="00163BB1" w:rsidP="005E6530">
      <w:pPr>
        <w:pStyle w:val="ListParagraph"/>
        <w:numPr>
          <w:ilvl w:val="0"/>
          <w:numId w:val="24"/>
        </w:numPr>
        <w:jc w:val="both"/>
        <w:rPr>
          <w:rFonts w:ascii="Arial" w:hAnsi="Arial" w:cs="Arial"/>
        </w:rPr>
      </w:pPr>
      <w:r w:rsidRPr="001F378E">
        <w:rPr>
          <w:rFonts w:ascii="Arial" w:hAnsi="Arial" w:cs="Arial"/>
        </w:rPr>
        <w:lastRenderedPageBreak/>
        <w:t>BASIX development,</w:t>
      </w:r>
    </w:p>
    <w:p w14:paraId="50EDC2D7" w14:textId="72BE7F40" w:rsidR="007B6F54" w:rsidRPr="001F378E" w:rsidRDefault="00163BB1" w:rsidP="005E6530">
      <w:pPr>
        <w:pStyle w:val="ListParagraph"/>
        <w:numPr>
          <w:ilvl w:val="0"/>
          <w:numId w:val="24"/>
        </w:numPr>
        <w:jc w:val="both"/>
        <w:rPr>
          <w:rFonts w:ascii="Arial" w:hAnsi="Arial" w:cs="Arial"/>
          <w:caps/>
          <w:lang w:val="en-US"/>
        </w:rPr>
      </w:pPr>
      <w:r w:rsidRPr="001F378E">
        <w:rPr>
          <w:rFonts w:ascii="Arial" w:hAnsi="Arial" w:cs="Arial"/>
        </w:rPr>
        <w:t>BASIX optional development, if the development application was accompanied by a BASIX certificate.</w:t>
      </w:r>
    </w:p>
    <w:p w14:paraId="2BE88835" w14:textId="77777777" w:rsidR="00B560AB" w:rsidRDefault="00B560AB" w:rsidP="00BB55A7">
      <w:pPr>
        <w:pStyle w:val="ListParagraph"/>
        <w:rPr>
          <w:rFonts w:ascii="Arial" w:hAnsi="Arial" w:cs="Arial"/>
          <w:b/>
          <w:bCs/>
          <w:lang w:eastAsia="en-AU"/>
        </w:rPr>
      </w:pPr>
    </w:p>
    <w:p w14:paraId="63676B58" w14:textId="6DBFD3E5" w:rsidR="00BB55A7" w:rsidRDefault="00B560AB" w:rsidP="00BB55A7">
      <w:pPr>
        <w:pStyle w:val="ListParagraph"/>
        <w:rPr>
          <w:rFonts w:ascii="Arial" w:hAnsi="Arial" w:cs="Arial"/>
          <w:b/>
          <w:bCs/>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Prescribed condition under section 75 of the Environmental Planning and Assessment Regulation 2021.</w:t>
      </w:r>
    </w:p>
    <w:p w14:paraId="21542417" w14:textId="77777777" w:rsidR="00B560AB" w:rsidRPr="001F378E" w:rsidRDefault="00B560AB" w:rsidP="00BB55A7">
      <w:pPr>
        <w:pStyle w:val="ListParagraph"/>
        <w:rPr>
          <w:rFonts w:ascii="Arial" w:hAnsi="Arial" w:cs="Arial"/>
          <w:caps/>
          <w:lang w:val="en-US"/>
        </w:rPr>
      </w:pPr>
    </w:p>
    <w:p w14:paraId="1F77A306" w14:textId="77777777" w:rsidR="005E6530" w:rsidRPr="005E6530" w:rsidRDefault="00BB55A7" w:rsidP="00A23929">
      <w:pPr>
        <w:pStyle w:val="ListParagraph"/>
        <w:numPr>
          <w:ilvl w:val="0"/>
          <w:numId w:val="13"/>
        </w:numPr>
        <w:ind w:hanging="720"/>
        <w:jc w:val="both"/>
        <w:rPr>
          <w:rFonts w:ascii="Arial" w:hAnsi="Arial" w:cs="Arial"/>
          <w:caps/>
          <w:lang w:val="en-US"/>
        </w:rPr>
      </w:pPr>
      <w:r w:rsidRPr="001F378E">
        <w:rPr>
          <w:rFonts w:ascii="Arial" w:hAnsi="Arial" w:cs="Arial"/>
        </w:rPr>
        <w:t>This section applies to a development consent for development involving residential building work if the principal certifier is not the council.</w:t>
      </w:r>
    </w:p>
    <w:p w14:paraId="316B18F4" w14:textId="77777777" w:rsidR="005E6530" w:rsidRDefault="00BB55A7" w:rsidP="005E6530">
      <w:pPr>
        <w:pStyle w:val="ListParagraph"/>
        <w:jc w:val="both"/>
        <w:rPr>
          <w:rFonts w:ascii="Arial" w:hAnsi="Arial" w:cs="Arial"/>
        </w:rPr>
      </w:pPr>
      <w:r w:rsidRPr="001F378E">
        <w:rPr>
          <w:rFonts w:ascii="Arial" w:hAnsi="Arial" w:cs="Arial"/>
        </w:rPr>
        <w:br/>
        <w:t>It is a condition of the development consent that residential building work must not be carried out unless the principal certifier for the development to which the work relates has given the council written notice of the following—</w:t>
      </w:r>
    </w:p>
    <w:p w14:paraId="1338ACED" w14:textId="77777777" w:rsidR="005E6530" w:rsidRDefault="00BB55A7" w:rsidP="005E6530">
      <w:pPr>
        <w:pStyle w:val="ListParagraph"/>
        <w:jc w:val="both"/>
        <w:rPr>
          <w:rFonts w:ascii="Arial" w:hAnsi="Arial" w:cs="Arial"/>
        </w:rPr>
      </w:pPr>
      <w:r w:rsidRPr="001F378E">
        <w:rPr>
          <w:rFonts w:ascii="Arial" w:hAnsi="Arial" w:cs="Arial"/>
        </w:rPr>
        <w:br/>
        <w:t>a. for work that requires a principal contractor to be appointed—</w:t>
      </w:r>
    </w:p>
    <w:p w14:paraId="23A13000" w14:textId="77777777" w:rsidR="00C44E93" w:rsidRDefault="00BB55A7" w:rsidP="00C44E93">
      <w:pPr>
        <w:pStyle w:val="ListParagraph"/>
        <w:ind w:firstLine="273"/>
        <w:jc w:val="both"/>
        <w:rPr>
          <w:rFonts w:ascii="Arial" w:hAnsi="Arial" w:cs="Arial"/>
        </w:rPr>
      </w:pPr>
      <w:r w:rsidRPr="001F378E">
        <w:rPr>
          <w:rFonts w:ascii="Arial" w:hAnsi="Arial" w:cs="Arial"/>
        </w:rPr>
        <w:br/>
      </w:r>
      <w:r w:rsidR="00C44E93">
        <w:rPr>
          <w:rFonts w:ascii="Arial" w:hAnsi="Arial" w:cs="Arial"/>
        </w:rPr>
        <w:t xml:space="preserve">    </w:t>
      </w:r>
      <w:r w:rsidRPr="001F378E">
        <w:rPr>
          <w:rFonts w:ascii="Arial" w:hAnsi="Arial" w:cs="Arial"/>
        </w:rPr>
        <w:t>i. the name and licence number of the principal contractor, and</w:t>
      </w:r>
    </w:p>
    <w:p w14:paraId="25B6C9FB" w14:textId="77777777" w:rsidR="00C44E93" w:rsidRDefault="00BB55A7" w:rsidP="00C44E93">
      <w:pPr>
        <w:pStyle w:val="ListParagraph"/>
        <w:ind w:firstLine="273"/>
        <w:jc w:val="both"/>
        <w:rPr>
          <w:rFonts w:ascii="Arial" w:hAnsi="Arial" w:cs="Arial"/>
        </w:rPr>
      </w:pPr>
      <w:r w:rsidRPr="00C44E93">
        <w:rPr>
          <w:rFonts w:ascii="Arial" w:hAnsi="Arial" w:cs="Arial"/>
        </w:rPr>
        <w:t>ii. the name of the insurer of the work under the Home Building Act 1989, Part 6,</w:t>
      </w:r>
    </w:p>
    <w:p w14:paraId="678F14AB" w14:textId="77777777" w:rsidR="00C44E93" w:rsidRDefault="00BB55A7" w:rsidP="00C44E93">
      <w:pPr>
        <w:pStyle w:val="ListParagraph"/>
        <w:tabs>
          <w:tab w:val="left" w:pos="993"/>
        </w:tabs>
        <w:ind w:firstLine="273"/>
        <w:jc w:val="both"/>
        <w:rPr>
          <w:rFonts w:ascii="Arial" w:hAnsi="Arial" w:cs="Arial"/>
        </w:rPr>
      </w:pPr>
      <w:r w:rsidRPr="00C44E93">
        <w:rPr>
          <w:rFonts w:ascii="Arial" w:hAnsi="Arial" w:cs="Arial"/>
        </w:rPr>
        <w:br/>
        <w:t>b.</w:t>
      </w:r>
      <w:r w:rsidR="00C44E93">
        <w:rPr>
          <w:rFonts w:ascii="Arial" w:hAnsi="Arial" w:cs="Arial"/>
        </w:rPr>
        <w:t xml:space="preserve"> </w:t>
      </w:r>
      <w:r w:rsidRPr="00C44E93">
        <w:rPr>
          <w:rFonts w:ascii="Arial" w:hAnsi="Arial" w:cs="Arial"/>
        </w:rPr>
        <w:t>for work to be carried out by an owner-builder—</w:t>
      </w:r>
    </w:p>
    <w:p w14:paraId="18A80FF0" w14:textId="02781ECB" w:rsidR="00C44E93" w:rsidRDefault="00BB55A7" w:rsidP="00C44E93">
      <w:pPr>
        <w:pStyle w:val="ListParagraph"/>
        <w:numPr>
          <w:ilvl w:val="0"/>
          <w:numId w:val="25"/>
        </w:numPr>
        <w:tabs>
          <w:tab w:val="left" w:pos="993"/>
        </w:tabs>
        <w:jc w:val="both"/>
        <w:rPr>
          <w:rFonts w:ascii="Arial" w:hAnsi="Arial" w:cs="Arial"/>
        </w:rPr>
      </w:pPr>
      <w:r w:rsidRPr="00C44E93">
        <w:rPr>
          <w:rFonts w:ascii="Arial" w:hAnsi="Arial" w:cs="Arial"/>
        </w:rPr>
        <w:t>the name of the owner-builder, and</w:t>
      </w:r>
    </w:p>
    <w:p w14:paraId="32ED03D2" w14:textId="77777777" w:rsidR="00F164E7" w:rsidRPr="00F164E7" w:rsidRDefault="00BB55A7" w:rsidP="00C44E93">
      <w:pPr>
        <w:pStyle w:val="ListParagraph"/>
        <w:numPr>
          <w:ilvl w:val="0"/>
          <w:numId w:val="25"/>
        </w:numPr>
        <w:tabs>
          <w:tab w:val="left" w:pos="993"/>
        </w:tabs>
        <w:jc w:val="both"/>
        <w:rPr>
          <w:rFonts w:ascii="Arial" w:hAnsi="Arial" w:cs="Arial"/>
          <w:caps/>
          <w:lang w:val="en-US"/>
        </w:rPr>
      </w:pPr>
      <w:r w:rsidRPr="00C44E93">
        <w:rPr>
          <w:rFonts w:ascii="Arial" w:hAnsi="Arial" w:cs="Arial"/>
        </w:rPr>
        <w:t>if the owner-builder is required to hold an owner-builder permit under the Home Building Act 1989—the number of the owner-builder permit.</w:t>
      </w:r>
    </w:p>
    <w:p w14:paraId="39A849D9" w14:textId="77777777" w:rsidR="00F164E7" w:rsidRDefault="00F164E7" w:rsidP="00F164E7">
      <w:pPr>
        <w:tabs>
          <w:tab w:val="left" w:pos="709"/>
        </w:tabs>
        <w:ind w:left="709"/>
        <w:jc w:val="both"/>
        <w:rPr>
          <w:rFonts w:ascii="Arial" w:hAnsi="Arial" w:cs="Arial"/>
        </w:rPr>
      </w:pPr>
      <w:r>
        <w:rPr>
          <w:rFonts w:ascii="Arial" w:hAnsi="Arial" w:cs="Arial"/>
        </w:rPr>
        <w:tab/>
      </w:r>
      <w:r w:rsidR="00BB55A7" w:rsidRPr="00F164E7">
        <w:rPr>
          <w:rFonts w:ascii="Arial" w:hAnsi="Arial" w:cs="Arial"/>
        </w:rPr>
        <w:t>If the information notified under subsection (2) is no longer correct, it is a condition of the development consent that further work must not be carried out unless the principal certifier has given the council written notice of the updated information.</w:t>
      </w:r>
      <w:r w:rsidR="00BB55A7" w:rsidRPr="00F164E7">
        <w:rPr>
          <w:rFonts w:ascii="Arial" w:hAnsi="Arial" w:cs="Arial"/>
        </w:rPr>
        <w:br/>
      </w:r>
    </w:p>
    <w:p w14:paraId="02C1E47E" w14:textId="19144503" w:rsidR="00BB55A7" w:rsidRPr="00F164E7" w:rsidRDefault="00BB55A7" w:rsidP="00F164E7">
      <w:pPr>
        <w:tabs>
          <w:tab w:val="left" w:pos="709"/>
        </w:tabs>
        <w:ind w:left="709"/>
        <w:jc w:val="both"/>
        <w:rPr>
          <w:rFonts w:ascii="Arial" w:hAnsi="Arial" w:cs="Arial"/>
          <w:caps/>
          <w:lang w:val="en-US"/>
        </w:rPr>
      </w:pPr>
      <w:r w:rsidRPr="00F164E7">
        <w:rPr>
          <w:rFonts w:ascii="Arial" w:hAnsi="Arial" w:cs="Arial"/>
        </w:rPr>
        <w:t>This section does not apply in relation to Crown building work certified to comply with the Building Code of Australia under the Act, Part 6.</w:t>
      </w:r>
    </w:p>
    <w:p w14:paraId="4C8D9393" w14:textId="7D037317" w:rsidR="00BB55A7" w:rsidRDefault="00B560AB" w:rsidP="00BB55A7">
      <w:pPr>
        <w:pStyle w:val="ListParagraph"/>
        <w:jc w:val="both"/>
        <w:rPr>
          <w:rFonts w:ascii="Arial" w:hAnsi="Arial" w:cs="Arial"/>
          <w:b/>
          <w:bCs/>
          <w:lang w:eastAsia="en-AU"/>
        </w:rPr>
      </w:pPr>
      <w:r w:rsidRPr="00B560AB">
        <w:rPr>
          <w:rFonts w:ascii="Arial" w:hAnsi="Arial" w:cs="Arial"/>
          <w:b/>
          <w:bCs/>
          <w:lang w:eastAsia="en-AU"/>
        </w:rPr>
        <w:t>Condition Reason:</w:t>
      </w:r>
      <w:r w:rsidR="00C6174D" w:rsidRPr="00C6174D">
        <w:rPr>
          <w:rFonts w:ascii="Arial" w:hAnsi="Arial" w:cs="Arial"/>
          <w:lang w:eastAsia="en-AU"/>
        </w:rPr>
        <w:t xml:space="preserve"> Prescribed condition under section 71 of the Environmental Planning and Assessment Regulation 2021.</w:t>
      </w:r>
    </w:p>
    <w:p w14:paraId="7CE0E4A4" w14:textId="77777777" w:rsidR="00B560AB" w:rsidRPr="001F378E" w:rsidRDefault="00B560AB" w:rsidP="00BB55A7">
      <w:pPr>
        <w:pStyle w:val="ListParagraph"/>
        <w:jc w:val="both"/>
        <w:rPr>
          <w:rFonts w:ascii="Arial" w:hAnsi="Arial" w:cs="Arial"/>
          <w:caps/>
          <w:lang w:val="en-US"/>
        </w:rPr>
      </w:pPr>
    </w:p>
    <w:p w14:paraId="6859E2B4" w14:textId="19ED88E2" w:rsidR="00BB55A7" w:rsidRPr="00DD27BA" w:rsidRDefault="00FE0415" w:rsidP="00A23929">
      <w:pPr>
        <w:pStyle w:val="ListParagraph"/>
        <w:numPr>
          <w:ilvl w:val="0"/>
          <w:numId w:val="13"/>
        </w:numPr>
        <w:ind w:hanging="720"/>
        <w:jc w:val="both"/>
        <w:rPr>
          <w:rFonts w:ascii="Arial" w:hAnsi="Arial" w:cs="Arial"/>
          <w:caps/>
          <w:lang w:val="en-US"/>
        </w:rPr>
      </w:pPr>
      <w:r w:rsidRPr="00FE0415">
        <w:rPr>
          <w:rFonts w:ascii="Arial" w:hAnsi="Arial" w:cs="Arial"/>
        </w:rPr>
        <w:t>Prior to the occupation of a new building, or occupation or use of an altered portion of, or an extension to an existing building, an Occupation Certificate is to be obtained from the Principal Certifier appointed for the erection of the building.</w:t>
      </w:r>
    </w:p>
    <w:p w14:paraId="77974647" w14:textId="77777777" w:rsidR="00B560AB" w:rsidRDefault="00B560AB" w:rsidP="00DD27BA">
      <w:pPr>
        <w:pStyle w:val="ListParagraph"/>
        <w:jc w:val="both"/>
        <w:rPr>
          <w:rFonts w:ascii="Arial" w:hAnsi="Arial" w:cs="Arial"/>
          <w:b/>
          <w:bCs/>
          <w:lang w:eastAsia="en-AU"/>
        </w:rPr>
      </w:pPr>
    </w:p>
    <w:p w14:paraId="502C5CA4" w14:textId="7C6A532E" w:rsidR="00DD27BA" w:rsidRDefault="00B560AB" w:rsidP="00DD27BA">
      <w:pPr>
        <w:pStyle w:val="ListParagraph"/>
        <w:jc w:val="both"/>
        <w:rPr>
          <w:rFonts w:ascii="Arial" w:hAnsi="Arial" w:cs="Arial"/>
          <w:b/>
          <w:bCs/>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To comply with the Environmental Planning and Assessment Act</w:t>
      </w:r>
    </w:p>
    <w:p w14:paraId="40B794AE" w14:textId="77777777" w:rsidR="00B560AB" w:rsidRPr="00C674A6" w:rsidRDefault="00B560AB" w:rsidP="00DD27BA">
      <w:pPr>
        <w:pStyle w:val="ListParagraph"/>
        <w:jc w:val="both"/>
        <w:rPr>
          <w:rFonts w:ascii="Arial" w:hAnsi="Arial" w:cs="Arial"/>
          <w:caps/>
          <w:lang w:val="en-US"/>
        </w:rPr>
      </w:pPr>
    </w:p>
    <w:p w14:paraId="44194F2F" w14:textId="1F2A8449" w:rsidR="00C674A6" w:rsidRPr="00B560AB" w:rsidRDefault="00021CDC" w:rsidP="00A23929">
      <w:pPr>
        <w:pStyle w:val="ListParagraph"/>
        <w:numPr>
          <w:ilvl w:val="0"/>
          <w:numId w:val="13"/>
        </w:numPr>
        <w:ind w:hanging="720"/>
        <w:jc w:val="both"/>
        <w:rPr>
          <w:rFonts w:ascii="Arial" w:hAnsi="Arial" w:cs="Arial"/>
          <w:caps/>
          <w:lang w:val="en-US"/>
        </w:rPr>
      </w:pPr>
      <w:r>
        <w:rPr>
          <w:rFonts w:ascii="Arial" w:hAnsi="Arial" w:cs="Arial"/>
        </w:rPr>
        <w:t>In accordance with the requirements of Essential Energy, a</w:t>
      </w:r>
      <w:r w:rsidR="00C674A6">
        <w:rPr>
          <w:rFonts w:ascii="Arial" w:hAnsi="Arial" w:cs="Arial"/>
        </w:rPr>
        <w:t xml:space="preserve"> safe clearance of 4.3m </w:t>
      </w:r>
      <w:r>
        <w:rPr>
          <w:rFonts w:ascii="Arial" w:hAnsi="Arial" w:cs="Arial"/>
        </w:rPr>
        <w:t xml:space="preserve">measured horizontally is required to the centre line of the </w:t>
      </w:r>
      <w:proofErr w:type="gramStart"/>
      <w:r>
        <w:rPr>
          <w:rFonts w:ascii="Arial" w:hAnsi="Arial" w:cs="Arial"/>
        </w:rPr>
        <w:t>22000 volt</w:t>
      </w:r>
      <w:proofErr w:type="gramEnd"/>
      <w:r>
        <w:rPr>
          <w:rFonts w:ascii="Arial" w:hAnsi="Arial" w:cs="Arial"/>
        </w:rPr>
        <w:t xml:space="preserve"> high voltage and 400/230 volt </w:t>
      </w:r>
      <w:r w:rsidR="00DD27BA">
        <w:rPr>
          <w:rFonts w:ascii="Arial" w:hAnsi="Arial" w:cs="Arial"/>
        </w:rPr>
        <w:t>overhead powerlines which run along Burrundulla Avenue and George Street.</w:t>
      </w:r>
    </w:p>
    <w:p w14:paraId="4C691E00" w14:textId="77777777" w:rsidR="00B560AB" w:rsidRPr="00290963" w:rsidRDefault="00B560AB" w:rsidP="00B560AB">
      <w:pPr>
        <w:pStyle w:val="ListParagraph"/>
        <w:jc w:val="both"/>
        <w:rPr>
          <w:rFonts w:ascii="Arial" w:hAnsi="Arial" w:cs="Arial"/>
          <w:caps/>
          <w:lang w:val="en-US"/>
        </w:rPr>
      </w:pPr>
    </w:p>
    <w:p w14:paraId="257B6E48" w14:textId="542D559F" w:rsidR="00290963" w:rsidRPr="00C6174D" w:rsidRDefault="00B560AB" w:rsidP="00290963">
      <w:pPr>
        <w:pStyle w:val="ListParagraph"/>
        <w:rPr>
          <w:rFonts w:ascii="Arial" w:hAnsi="Arial" w:cs="Arial"/>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Pr>
          <w:rFonts w:ascii="Arial" w:hAnsi="Arial" w:cs="Arial"/>
          <w:lang w:eastAsia="en-AU"/>
        </w:rPr>
        <w:t>To ensure safe clearance from overhead powerlines in accordance with Essential Energy requirements.</w:t>
      </w:r>
    </w:p>
    <w:p w14:paraId="534386B3" w14:textId="77777777" w:rsidR="00B560AB" w:rsidRPr="00290963" w:rsidRDefault="00B560AB" w:rsidP="00290963">
      <w:pPr>
        <w:pStyle w:val="ListParagraph"/>
        <w:rPr>
          <w:rFonts w:ascii="Arial" w:hAnsi="Arial" w:cs="Arial"/>
          <w:caps/>
          <w:lang w:val="en-US"/>
        </w:rPr>
      </w:pPr>
    </w:p>
    <w:p w14:paraId="1719E074" w14:textId="290DBC29" w:rsidR="006D69C8" w:rsidRPr="009B46D6" w:rsidRDefault="005034C3" w:rsidP="006D69C8">
      <w:pPr>
        <w:pStyle w:val="ListParagraph"/>
        <w:numPr>
          <w:ilvl w:val="0"/>
          <w:numId w:val="13"/>
        </w:numPr>
        <w:ind w:hanging="720"/>
        <w:jc w:val="both"/>
        <w:rPr>
          <w:rFonts w:ascii="Arial" w:hAnsi="Arial" w:cs="Arial"/>
          <w:caps/>
          <w:lang w:val="en-US"/>
        </w:rPr>
      </w:pPr>
      <w:r w:rsidRPr="005034C3">
        <w:rPr>
          <w:rFonts w:ascii="Arial" w:hAnsi="Arial" w:cs="Arial"/>
          <w:lang w:val="en-US"/>
        </w:rPr>
        <w:t>Fencing shall be provided to the development in accordance with the following requirements:</w:t>
      </w:r>
    </w:p>
    <w:p w14:paraId="67011F7C" w14:textId="633F6C28" w:rsidR="008A1037" w:rsidRPr="00746600" w:rsidRDefault="00746600" w:rsidP="00746600">
      <w:pPr>
        <w:ind w:left="1134" w:hanging="425"/>
        <w:rPr>
          <w:rFonts w:ascii="Arial" w:hAnsi="Arial" w:cs="Arial"/>
          <w:caps/>
          <w:lang w:val="en-US"/>
        </w:rPr>
      </w:pPr>
      <w:r>
        <w:rPr>
          <w:rFonts w:ascii="Arial" w:hAnsi="Arial" w:cs="Arial"/>
          <w:lang w:val="en-US"/>
        </w:rPr>
        <w:t>a)</w:t>
      </w:r>
      <w:r>
        <w:rPr>
          <w:rFonts w:ascii="Arial" w:hAnsi="Arial" w:cs="Arial"/>
          <w:lang w:val="en-US"/>
        </w:rPr>
        <w:tab/>
      </w:r>
      <w:r w:rsidR="008A1037" w:rsidRPr="00746600">
        <w:rPr>
          <w:rFonts w:ascii="Arial" w:hAnsi="Arial" w:cs="Arial"/>
          <w:lang w:val="en-US"/>
        </w:rPr>
        <w:t xml:space="preserve">A </w:t>
      </w:r>
      <w:proofErr w:type="gramStart"/>
      <w:r w:rsidR="003141D1" w:rsidRPr="00746600">
        <w:rPr>
          <w:rFonts w:ascii="Arial" w:hAnsi="Arial" w:cs="Arial"/>
          <w:lang w:val="en-US"/>
        </w:rPr>
        <w:t>1</w:t>
      </w:r>
      <w:r w:rsidR="005034C3" w:rsidRPr="00746600">
        <w:rPr>
          <w:rFonts w:ascii="Arial" w:hAnsi="Arial" w:cs="Arial"/>
          <w:lang w:val="en-US"/>
        </w:rPr>
        <w:t xml:space="preserve">.8 </w:t>
      </w:r>
      <w:proofErr w:type="spellStart"/>
      <w:r w:rsidR="005034C3" w:rsidRPr="00746600">
        <w:rPr>
          <w:rFonts w:ascii="Arial" w:hAnsi="Arial" w:cs="Arial"/>
          <w:lang w:val="en-US"/>
        </w:rPr>
        <w:t>metre</w:t>
      </w:r>
      <w:proofErr w:type="spellEnd"/>
      <w:r w:rsidR="005034C3" w:rsidRPr="00746600">
        <w:rPr>
          <w:rFonts w:ascii="Arial" w:hAnsi="Arial" w:cs="Arial"/>
          <w:lang w:val="en-US"/>
        </w:rPr>
        <w:t xml:space="preserve"> high</w:t>
      </w:r>
      <w:proofErr w:type="gramEnd"/>
      <w:r w:rsidR="005034C3" w:rsidRPr="00746600">
        <w:rPr>
          <w:rFonts w:ascii="Arial" w:hAnsi="Arial" w:cs="Arial"/>
          <w:lang w:val="en-US"/>
        </w:rPr>
        <w:t xml:space="preserve"> screen fence is to be provided to all side and rear boundaries, behind the front building line.</w:t>
      </w:r>
    </w:p>
    <w:p w14:paraId="7125AF13" w14:textId="7FDE0547" w:rsidR="00BB666F" w:rsidRDefault="00746600" w:rsidP="00BB666F">
      <w:pPr>
        <w:ind w:left="1134" w:hanging="414"/>
        <w:jc w:val="both"/>
        <w:rPr>
          <w:rFonts w:ascii="Arial" w:hAnsi="Arial" w:cs="Arial"/>
          <w:caps/>
          <w:lang w:val="en-US"/>
        </w:rPr>
      </w:pPr>
      <w:r>
        <w:rPr>
          <w:rFonts w:ascii="Arial" w:hAnsi="Arial" w:cs="Arial"/>
          <w:lang w:val="en-US"/>
        </w:rPr>
        <w:t>b)</w:t>
      </w:r>
      <w:r>
        <w:rPr>
          <w:rFonts w:ascii="Arial" w:hAnsi="Arial" w:cs="Arial"/>
          <w:lang w:val="en-US"/>
        </w:rPr>
        <w:tab/>
      </w:r>
      <w:r w:rsidR="008A1037">
        <w:rPr>
          <w:rFonts w:ascii="Arial" w:hAnsi="Arial" w:cs="Arial"/>
          <w:lang w:val="en-US"/>
        </w:rPr>
        <w:t xml:space="preserve">A </w:t>
      </w:r>
      <w:proofErr w:type="gramStart"/>
      <w:r w:rsidR="005034C3" w:rsidRPr="008A1037">
        <w:rPr>
          <w:rFonts w:ascii="Arial" w:hAnsi="Arial" w:cs="Arial"/>
          <w:lang w:val="en-US"/>
        </w:rPr>
        <w:t xml:space="preserve">1.8 </w:t>
      </w:r>
      <w:proofErr w:type="spellStart"/>
      <w:r w:rsidR="005034C3" w:rsidRPr="008A1037">
        <w:rPr>
          <w:rFonts w:ascii="Arial" w:hAnsi="Arial" w:cs="Arial"/>
          <w:lang w:val="en-US"/>
        </w:rPr>
        <w:t>metre</w:t>
      </w:r>
      <w:proofErr w:type="spellEnd"/>
      <w:r w:rsidR="005034C3" w:rsidRPr="008A1037">
        <w:rPr>
          <w:rFonts w:ascii="Arial" w:hAnsi="Arial" w:cs="Arial"/>
          <w:lang w:val="en-US"/>
        </w:rPr>
        <w:t xml:space="preserve"> high</w:t>
      </w:r>
      <w:proofErr w:type="gramEnd"/>
      <w:r w:rsidR="005034C3" w:rsidRPr="008A1037">
        <w:rPr>
          <w:rFonts w:ascii="Arial" w:hAnsi="Arial" w:cs="Arial"/>
          <w:lang w:val="en-US"/>
        </w:rPr>
        <w:t xml:space="preserve"> screen fence is to be provided between the private open space</w:t>
      </w:r>
      <w:r w:rsidR="008A1037">
        <w:rPr>
          <w:rFonts w:ascii="Arial" w:hAnsi="Arial" w:cs="Arial"/>
          <w:lang w:val="en-US"/>
        </w:rPr>
        <w:t xml:space="preserve"> </w:t>
      </w:r>
      <w:r w:rsidR="005034C3" w:rsidRPr="008A1037">
        <w:rPr>
          <w:rFonts w:ascii="Arial" w:hAnsi="Arial" w:cs="Arial"/>
          <w:lang w:val="en-US"/>
        </w:rPr>
        <w:t>areas of the units.</w:t>
      </w:r>
    </w:p>
    <w:p w14:paraId="4DFF4AF6" w14:textId="7578DD77" w:rsidR="00BB666F" w:rsidRDefault="00555BA1" w:rsidP="00BB666F">
      <w:pPr>
        <w:ind w:left="1134" w:hanging="414"/>
        <w:jc w:val="both"/>
        <w:rPr>
          <w:rFonts w:ascii="Arial" w:hAnsi="Arial" w:cs="Arial"/>
          <w:caps/>
          <w:lang w:val="en-US"/>
        </w:rPr>
      </w:pPr>
      <w:r>
        <w:rPr>
          <w:rFonts w:ascii="Arial" w:hAnsi="Arial" w:cs="Arial"/>
          <w:lang w:val="en-US"/>
        </w:rPr>
        <w:lastRenderedPageBreak/>
        <w:t xml:space="preserve">c)   </w:t>
      </w:r>
      <w:r w:rsidRPr="008A1037">
        <w:rPr>
          <w:rFonts w:ascii="Arial" w:hAnsi="Arial" w:cs="Arial"/>
          <w:lang w:val="en-US"/>
        </w:rPr>
        <w:t>all required fencing shall be provided prior to occupation of the dwelling unit.</w:t>
      </w:r>
    </w:p>
    <w:p w14:paraId="4C5CEB28" w14:textId="1A8A8F18" w:rsidR="00BB666F" w:rsidRDefault="00D72410" w:rsidP="00BB666F">
      <w:pPr>
        <w:ind w:left="1134" w:hanging="414"/>
        <w:jc w:val="both"/>
        <w:rPr>
          <w:rFonts w:ascii="Arial" w:hAnsi="Arial" w:cs="Arial"/>
          <w:caps/>
          <w:lang w:val="en-US"/>
        </w:rPr>
      </w:pPr>
      <w:r>
        <w:rPr>
          <w:rFonts w:ascii="Arial" w:hAnsi="Arial" w:cs="Arial"/>
          <w:lang w:val="en-US"/>
        </w:rPr>
        <w:t>d</w:t>
      </w:r>
      <w:r w:rsidR="00555BA1">
        <w:rPr>
          <w:rFonts w:ascii="Arial" w:hAnsi="Arial" w:cs="Arial"/>
          <w:lang w:val="en-US"/>
        </w:rPr>
        <w:t>)</w:t>
      </w:r>
      <w:r w:rsidR="00555BA1">
        <w:rPr>
          <w:rFonts w:ascii="Arial" w:hAnsi="Arial" w:cs="Arial"/>
          <w:lang w:val="en-US"/>
        </w:rPr>
        <w:tab/>
      </w:r>
      <w:r w:rsidR="00555BA1" w:rsidRPr="00BB666F">
        <w:rPr>
          <w:rFonts w:ascii="Arial" w:hAnsi="Arial" w:cs="Arial"/>
          <w:lang w:val="en-US"/>
        </w:rPr>
        <w:t xml:space="preserve">all required fencing shall be </w:t>
      </w:r>
      <w:proofErr w:type="gramStart"/>
      <w:r w:rsidR="00555BA1" w:rsidRPr="00BB666F">
        <w:rPr>
          <w:rFonts w:ascii="Arial" w:hAnsi="Arial" w:cs="Arial"/>
          <w:lang w:val="en-US"/>
        </w:rPr>
        <w:t>maintained at all times</w:t>
      </w:r>
      <w:proofErr w:type="gramEnd"/>
      <w:r w:rsidR="00555BA1" w:rsidRPr="00BB666F">
        <w:rPr>
          <w:rFonts w:ascii="Arial" w:hAnsi="Arial" w:cs="Arial"/>
          <w:lang w:val="en-US"/>
        </w:rPr>
        <w:t>.</w:t>
      </w:r>
    </w:p>
    <w:p w14:paraId="14E7F7F6" w14:textId="0AE0C56F" w:rsidR="005034C3" w:rsidRPr="00BB666F" w:rsidRDefault="00D72410" w:rsidP="00BB666F">
      <w:pPr>
        <w:ind w:left="1134" w:hanging="414"/>
        <w:jc w:val="both"/>
        <w:rPr>
          <w:rFonts w:ascii="Arial" w:hAnsi="Arial" w:cs="Arial"/>
          <w:caps/>
          <w:lang w:val="en-US"/>
        </w:rPr>
      </w:pPr>
      <w:r>
        <w:rPr>
          <w:rFonts w:ascii="Arial" w:hAnsi="Arial" w:cs="Arial"/>
          <w:lang w:val="en-US"/>
        </w:rPr>
        <w:t>e)</w:t>
      </w:r>
      <w:r w:rsidR="00BB666F">
        <w:rPr>
          <w:rFonts w:ascii="Arial" w:hAnsi="Arial" w:cs="Arial"/>
          <w:caps/>
          <w:lang w:val="en-US"/>
        </w:rPr>
        <w:tab/>
      </w:r>
      <w:r w:rsidR="005034C3" w:rsidRPr="00BB666F">
        <w:rPr>
          <w:rFonts w:ascii="Arial" w:hAnsi="Arial" w:cs="Arial"/>
          <w:lang w:val="en-US"/>
        </w:rPr>
        <w:t xml:space="preserve">fencing provided along property boundaries and between courtyards must not disrupt overland flow of stormwater and floodwater. </w:t>
      </w:r>
    </w:p>
    <w:p w14:paraId="738AB1E1" w14:textId="710D415B" w:rsidR="00A83B77" w:rsidRDefault="00B560AB" w:rsidP="00C6174D">
      <w:pPr>
        <w:ind w:left="720"/>
        <w:jc w:val="both"/>
        <w:rPr>
          <w:rFonts w:ascii="Arial" w:hAnsi="Arial" w:cs="Arial"/>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To ensure adequate privacy to occupants and neighbours, and to protect the character of the surrounding area.</w:t>
      </w:r>
    </w:p>
    <w:p w14:paraId="56896C51" w14:textId="77777777" w:rsidR="00C12A39" w:rsidRPr="00B560AB" w:rsidRDefault="00C12A39" w:rsidP="00C6174D">
      <w:pPr>
        <w:ind w:left="720"/>
        <w:jc w:val="both"/>
        <w:rPr>
          <w:rFonts w:ascii="Arial" w:hAnsi="Arial" w:cs="Arial"/>
          <w:caps/>
          <w:lang w:val="en-US"/>
        </w:rPr>
      </w:pPr>
    </w:p>
    <w:p w14:paraId="6746C574" w14:textId="1110197D" w:rsidR="00C23F8E" w:rsidRPr="00B560AB" w:rsidRDefault="008D2325" w:rsidP="00E33ABD">
      <w:pPr>
        <w:pStyle w:val="ListParagraph"/>
        <w:numPr>
          <w:ilvl w:val="0"/>
          <w:numId w:val="13"/>
        </w:numPr>
        <w:ind w:hanging="720"/>
        <w:jc w:val="both"/>
        <w:rPr>
          <w:rFonts w:ascii="Arial" w:hAnsi="Arial" w:cs="Arial"/>
          <w:caps/>
          <w:lang w:val="en-US"/>
        </w:rPr>
      </w:pPr>
      <w:r w:rsidRPr="006A7B4E">
        <w:rPr>
          <w:rFonts w:ascii="Arial" w:hAnsi="Arial" w:cs="Arial"/>
        </w:rPr>
        <w:t xml:space="preserve">The </w:t>
      </w:r>
      <w:r w:rsidR="00C23F8E" w:rsidRPr="006A7B4E">
        <w:rPr>
          <w:rFonts w:ascii="Arial" w:hAnsi="Arial" w:cs="Arial"/>
        </w:rPr>
        <w:t xml:space="preserve">principal private open space in the front setback </w:t>
      </w:r>
      <w:r w:rsidRPr="006A7B4E">
        <w:rPr>
          <w:rFonts w:ascii="Arial" w:hAnsi="Arial" w:cs="Arial"/>
        </w:rPr>
        <w:t>associated with Unit 3</w:t>
      </w:r>
      <w:r w:rsidR="00C23F8E" w:rsidRPr="006A7B4E">
        <w:rPr>
          <w:rFonts w:ascii="Arial" w:hAnsi="Arial" w:cs="Arial"/>
        </w:rPr>
        <w:t xml:space="preserve"> shall be located behind a suitably landscaped area with a minimum width of 1.5 metres to the front boundary. Such landscaping shall be </w:t>
      </w:r>
      <w:proofErr w:type="gramStart"/>
      <w:r w:rsidR="00C23F8E" w:rsidRPr="006A7B4E">
        <w:rPr>
          <w:rFonts w:ascii="Arial" w:hAnsi="Arial" w:cs="Arial"/>
        </w:rPr>
        <w:t>maintained at all times</w:t>
      </w:r>
      <w:proofErr w:type="gramEnd"/>
      <w:r w:rsidR="00C23F8E" w:rsidRPr="006A7B4E">
        <w:rPr>
          <w:rFonts w:ascii="Arial" w:hAnsi="Arial" w:cs="Arial"/>
        </w:rPr>
        <w:t xml:space="preserve"> to Council's satisfaction. Fencing of such areas will be incorporated into the landscaped area. The use of ‘</w:t>
      </w:r>
      <w:proofErr w:type="spellStart"/>
      <w:r w:rsidR="00C23F8E" w:rsidRPr="006A7B4E">
        <w:rPr>
          <w:rFonts w:ascii="Arial" w:hAnsi="Arial" w:cs="Arial"/>
        </w:rPr>
        <w:t>Colorbond</w:t>
      </w:r>
      <w:proofErr w:type="spellEnd"/>
      <w:r w:rsidR="00C23F8E" w:rsidRPr="006A7B4E">
        <w:rPr>
          <w:rFonts w:ascii="Arial" w:hAnsi="Arial" w:cs="Arial"/>
        </w:rPr>
        <w:t>’ or similar fencing of these is prohibited in favour of timber or masonry materials.</w:t>
      </w:r>
    </w:p>
    <w:p w14:paraId="0BCBE511" w14:textId="77777777" w:rsidR="00C6174D" w:rsidRDefault="00C6174D" w:rsidP="00C6174D">
      <w:pPr>
        <w:ind w:left="720"/>
        <w:jc w:val="both"/>
        <w:rPr>
          <w:rFonts w:ascii="Arial" w:hAnsi="Arial" w:cs="Arial"/>
          <w:b/>
          <w:bCs/>
          <w:lang w:eastAsia="en-AU"/>
        </w:rPr>
      </w:pPr>
    </w:p>
    <w:p w14:paraId="64787C26" w14:textId="281F6544" w:rsidR="00C6174D" w:rsidRPr="00B560AB" w:rsidRDefault="00C6174D" w:rsidP="00C6174D">
      <w:pPr>
        <w:ind w:left="720"/>
        <w:jc w:val="both"/>
        <w:rPr>
          <w:rFonts w:ascii="Arial" w:hAnsi="Arial" w:cs="Arial"/>
          <w:caps/>
          <w:lang w:val="en-US"/>
        </w:rPr>
      </w:pPr>
      <w:r w:rsidRPr="00B560AB">
        <w:rPr>
          <w:rFonts w:ascii="Arial" w:hAnsi="Arial" w:cs="Arial"/>
          <w:b/>
          <w:bCs/>
          <w:lang w:eastAsia="en-AU"/>
        </w:rPr>
        <w:t>Condition Reason:</w:t>
      </w:r>
      <w:r>
        <w:rPr>
          <w:rFonts w:ascii="Arial" w:hAnsi="Arial" w:cs="Arial"/>
          <w:b/>
          <w:bCs/>
          <w:lang w:eastAsia="en-AU"/>
        </w:rPr>
        <w:t xml:space="preserve"> </w:t>
      </w:r>
      <w:r w:rsidRPr="00C6174D">
        <w:rPr>
          <w:rFonts w:ascii="Arial" w:hAnsi="Arial" w:cs="Arial"/>
          <w:lang w:eastAsia="en-AU"/>
        </w:rPr>
        <w:t>To ensure adequate privacy to occupants, and to protect the character of the surrounding area.</w:t>
      </w:r>
    </w:p>
    <w:p w14:paraId="7B304B04" w14:textId="77777777" w:rsidR="00C23F8E" w:rsidRPr="00C23F8E" w:rsidRDefault="00C23F8E" w:rsidP="00C23F8E">
      <w:pPr>
        <w:pStyle w:val="ListParagraph"/>
        <w:jc w:val="both"/>
        <w:rPr>
          <w:rFonts w:ascii="Arial" w:hAnsi="Arial" w:cs="Arial"/>
          <w:caps/>
          <w:lang w:val="en-US"/>
        </w:rPr>
      </w:pPr>
    </w:p>
    <w:p w14:paraId="1CBDDEC9" w14:textId="1F7504D3" w:rsidR="00A23929" w:rsidRDefault="00A83B77" w:rsidP="00E33ABD">
      <w:pPr>
        <w:pStyle w:val="ListParagraph"/>
        <w:numPr>
          <w:ilvl w:val="0"/>
          <w:numId w:val="13"/>
        </w:numPr>
        <w:ind w:hanging="720"/>
        <w:jc w:val="both"/>
        <w:rPr>
          <w:rFonts w:ascii="Arial" w:hAnsi="Arial" w:cs="Arial"/>
          <w:caps/>
          <w:lang w:val="en-US"/>
        </w:rPr>
      </w:pPr>
      <w:r w:rsidRPr="00A83B77">
        <w:rPr>
          <w:rFonts w:ascii="Arial" w:hAnsi="Arial" w:cs="Arial"/>
          <w:lang w:val="en-US"/>
        </w:rPr>
        <w:t>Switchboards for gas, electricity, etc., must not be attached to the front or street facing elevations of the buildings</w:t>
      </w:r>
      <w:r>
        <w:rPr>
          <w:rFonts w:ascii="Arial" w:hAnsi="Arial" w:cs="Arial"/>
          <w:caps/>
          <w:lang w:val="en-US"/>
        </w:rPr>
        <w:t>.</w:t>
      </w:r>
    </w:p>
    <w:p w14:paraId="2A2228A0" w14:textId="6722480A" w:rsidR="00B560AB" w:rsidRPr="00B560AB" w:rsidRDefault="00B560AB" w:rsidP="00B560AB">
      <w:pPr>
        <w:ind w:firstLine="720"/>
        <w:jc w:val="both"/>
        <w:rPr>
          <w:rFonts w:ascii="Arial" w:hAnsi="Arial" w:cs="Arial"/>
          <w:caps/>
          <w:lang w:val="en-US"/>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 xml:space="preserve">To protect the character of the surrounding area.  </w:t>
      </w:r>
    </w:p>
    <w:p w14:paraId="4511D8D7" w14:textId="77777777" w:rsidR="00E33ABD" w:rsidRDefault="00E33ABD" w:rsidP="00E33ABD">
      <w:pPr>
        <w:pStyle w:val="ListParagraph"/>
        <w:jc w:val="both"/>
        <w:rPr>
          <w:rFonts w:ascii="Arial" w:hAnsi="Arial" w:cs="Arial"/>
          <w:caps/>
          <w:lang w:val="en-US"/>
        </w:rPr>
      </w:pPr>
    </w:p>
    <w:p w14:paraId="4455BF96" w14:textId="3CA1C2CA" w:rsidR="00E33ABD" w:rsidRPr="00E33ABD" w:rsidRDefault="00E33ABD" w:rsidP="00E33ABD">
      <w:pPr>
        <w:pStyle w:val="ListParagraph"/>
        <w:numPr>
          <w:ilvl w:val="0"/>
          <w:numId w:val="13"/>
        </w:numPr>
        <w:ind w:hanging="720"/>
        <w:jc w:val="both"/>
        <w:rPr>
          <w:rFonts w:ascii="Arial" w:hAnsi="Arial" w:cs="Arial"/>
          <w:caps/>
          <w:lang w:val="en-US"/>
        </w:rPr>
      </w:pPr>
      <w:r w:rsidRPr="00E33ABD">
        <w:rPr>
          <w:rFonts w:ascii="Arial" w:hAnsi="Arial" w:cs="Arial"/>
          <w:lang w:val="en-US"/>
        </w:rPr>
        <w:t>Outdoor drying facilities and letterboxes are to be provided for each unit prior to occupation and maintained for the life of the development.</w:t>
      </w:r>
    </w:p>
    <w:p w14:paraId="79581729" w14:textId="77777777" w:rsidR="00E33ABD" w:rsidRDefault="00E33ABD" w:rsidP="00E33ABD">
      <w:pPr>
        <w:pStyle w:val="ListParagraph"/>
        <w:rPr>
          <w:rFonts w:ascii="Arial" w:hAnsi="Arial" w:cs="Arial"/>
          <w:caps/>
          <w:lang w:val="en-US"/>
        </w:rPr>
      </w:pPr>
    </w:p>
    <w:p w14:paraId="64FAEB5F" w14:textId="68002B20" w:rsidR="00B560AB" w:rsidRDefault="00B560AB" w:rsidP="00E33ABD">
      <w:pPr>
        <w:pStyle w:val="ListParagraph"/>
        <w:rPr>
          <w:rFonts w:ascii="Arial" w:hAnsi="Arial" w:cs="Arial"/>
          <w:b/>
          <w:bCs/>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To ensure adequate facilitates are provided to occupants.</w:t>
      </w:r>
    </w:p>
    <w:p w14:paraId="60F6A01D" w14:textId="77777777" w:rsidR="00B560AB" w:rsidRPr="00E33ABD" w:rsidRDefault="00B560AB" w:rsidP="00E33ABD">
      <w:pPr>
        <w:pStyle w:val="ListParagraph"/>
        <w:rPr>
          <w:rFonts w:ascii="Arial" w:hAnsi="Arial" w:cs="Arial"/>
          <w:caps/>
          <w:lang w:val="en-US"/>
        </w:rPr>
      </w:pPr>
    </w:p>
    <w:p w14:paraId="26DCA2A3" w14:textId="6857EBF4" w:rsidR="00E33ABD" w:rsidRPr="00727CB3" w:rsidRDefault="00C43454" w:rsidP="00A83B77">
      <w:pPr>
        <w:pStyle w:val="ListParagraph"/>
        <w:numPr>
          <w:ilvl w:val="0"/>
          <w:numId w:val="13"/>
        </w:numPr>
        <w:ind w:hanging="720"/>
        <w:rPr>
          <w:rFonts w:ascii="Arial" w:hAnsi="Arial" w:cs="Arial"/>
          <w:caps/>
          <w:lang w:val="en-US"/>
        </w:rPr>
      </w:pPr>
      <w:r w:rsidRPr="00C43454">
        <w:rPr>
          <w:rFonts w:ascii="Arial" w:hAnsi="Arial" w:cs="Arial"/>
          <w:lang w:val="en-US"/>
        </w:rPr>
        <w:t>Clothes lines are to be located behind the front building line and obscured by fencing and/or landscaping.</w:t>
      </w:r>
    </w:p>
    <w:p w14:paraId="72741919" w14:textId="77777777" w:rsidR="00B560AB" w:rsidRDefault="00B560AB" w:rsidP="00727CB3">
      <w:pPr>
        <w:pStyle w:val="ListParagraph"/>
        <w:rPr>
          <w:rFonts w:ascii="Arial" w:hAnsi="Arial" w:cs="Arial"/>
          <w:b/>
          <w:bCs/>
          <w:lang w:eastAsia="en-AU"/>
        </w:rPr>
      </w:pPr>
    </w:p>
    <w:p w14:paraId="21DFCBA9" w14:textId="02448E50" w:rsidR="00727CB3" w:rsidRDefault="00B560AB" w:rsidP="00727CB3">
      <w:pPr>
        <w:pStyle w:val="ListParagraph"/>
        <w:rPr>
          <w:rFonts w:ascii="Arial" w:hAnsi="Arial" w:cs="Arial"/>
          <w:b/>
          <w:bCs/>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 xml:space="preserve">To protect the character of the surrounding area.  </w:t>
      </w:r>
    </w:p>
    <w:p w14:paraId="232D13FF" w14:textId="77777777" w:rsidR="00B560AB" w:rsidRPr="00763FA0" w:rsidRDefault="00B560AB" w:rsidP="00727CB3">
      <w:pPr>
        <w:pStyle w:val="ListParagraph"/>
        <w:rPr>
          <w:rFonts w:ascii="Arial" w:hAnsi="Arial" w:cs="Arial"/>
          <w:caps/>
          <w:lang w:val="en-US"/>
        </w:rPr>
      </w:pPr>
    </w:p>
    <w:p w14:paraId="1467D889" w14:textId="51665E5D" w:rsidR="004730BD" w:rsidRPr="00763FA0" w:rsidRDefault="00727CB3" w:rsidP="00A83B77">
      <w:pPr>
        <w:pStyle w:val="ListParagraph"/>
        <w:numPr>
          <w:ilvl w:val="0"/>
          <w:numId w:val="13"/>
        </w:numPr>
        <w:ind w:hanging="720"/>
        <w:rPr>
          <w:rFonts w:ascii="Arial" w:hAnsi="Arial" w:cs="Arial"/>
          <w:caps/>
          <w:lang w:val="en-US"/>
        </w:rPr>
      </w:pPr>
      <w:r w:rsidRPr="00763FA0">
        <w:rPr>
          <w:rFonts w:ascii="Arial" w:hAnsi="Arial" w:cs="Arial"/>
          <w:lang w:eastAsia="en-AU"/>
        </w:rPr>
        <w:t xml:space="preserve">All </w:t>
      </w:r>
      <w:r w:rsidR="00027317" w:rsidRPr="00763FA0">
        <w:rPr>
          <w:rFonts w:ascii="Arial" w:hAnsi="Arial" w:cs="Arial"/>
          <w:lang w:eastAsia="en-AU"/>
        </w:rPr>
        <w:t xml:space="preserve">external </w:t>
      </w:r>
      <w:r w:rsidRPr="00763FA0">
        <w:rPr>
          <w:rFonts w:ascii="Arial" w:hAnsi="Arial" w:cs="Arial"/>
          <w:lang w:eastAsia="en-AU"/>
        </w:rPr>
        <w:t xml:space="preserve">lighting </w:t>
      </w:r>
      <w:r w:rsidR="00886AD8" w:rsidRPr="00763FA0">
        <w:rPr>
          <w:rFonts w:ascii="Arial" w:hAnsi="Arial" w:cs="Arial"/>
          <w:lang w:eastAsia="en-AU"/>
        </w:rPr>
        <w:t xml:space="preserve">associated with the development shall be designed and installed so that no obtrusive light will be </w:t>
      </w:r>
      <w:r w:rsidR="001E225F" w:rsidRPr="00763FA0">
        <w:rPr>
          <w:rFonts w:ascii="Arial" w:hAnsi="Arial" w:cs="Arial"/>
          <w:lang w:eastAsia="en-AU"/>
        </w:rPr>
        <w:t>cast onto any adjo</w:t>
      </w:r>
      <w:r w:rsidR="00D434A1" w:rsidRPr="00763FA0">
        <w:rPr>
          <w:rFonts w:ascii="Arial" w:hAnsi="Arial" w:cs="Arial"/>
          <w:lang w:eastAsia="en-AU"/>
        </w:rPr>
        <w:t>ining property, in accordance</w:t>
      </w:r>
      <w:r w:rsidR="007D35C0">
        <w:rPr>
          <w:rFonts w:ascii="Arial" w:hAnsi="Arial" w:cs="Arial"/>
          <w:lang w:eastAsia="en-AU"/>
        </w:rPr>
        <w:t xml:space="preserve"> </w:t>
      </w:r>
      <w:r w:rsidR="00D434A1" w:rsidRPr="00763FA0">
        <w:rPr>
          <w:rFonts w:ascii="Arial" w:hAnsi="Arial" w:cs="Arial"/>
          <w:lang w:eastAsia="en-AU"/>
        </w:rPr>
        <w:t xml:space="preserve">with </w:t>
      </w:r>
      <w:r w:rsidR="0066551C">
        <w:rPr>
          <w:rFonts w:ascii="Arial" w:hAnsi="Arial" w:cs="Arial"/>
          <w:lang w:eastAsia="en-AU"/>
        </w:rPr>
        <w:t>Australian Standard</w:t>
      </w:r>
      <w:r w:rsidR="004730BD" w:rsidRPr="00445FE5">
        <w:rPr>
          <w:rFonts w:ascii="Arial" w:hAnsi="Arial" w:cs="Arial"/>
          <w:lang w:eastAsia="en-AU"/>
        </w:rPr>
        <w:t xml:space="preserve"> 4282: Control of Obtrusive Effects of Outdoor Lighting</w:t>
      </w:r>
      <w:r w:rsidR="007D35C0">
        <w:rPr>
          <w:rFonts w:ascii="Arial" w:hAnsi="Arial" w:cs="Arial"/>
          <w:lang w:eastAsia="en-AU"/>
        </w:rPr>
        <w:t>.</w:t>
      </w:r>
    </w:p>
    <w:p w14:paraId="62840E56" w14:textId="77777777" w:rsidR="00B560AB" w:rsidRDefault="00B560AB" w:rsidP="00582663">
      <w:pPr>
        <w:pStyle w:val="ListParagraph"/>
        <w:rPr>
          <w:rFonts w:ascii="Arial" w:hAnsi="Arial" w:cs="Arial"/>
          <w:b/>
          <w:bCs/>
          <w:lang w:eastAsia="en-AU"/>
        </w:rPr>
      </w:pPr>
    </w:p>
    <w:p w14:paraId="6883B8C4" w14:textId="684E1690" w:rsidR="00582663" w:rsidRDefault="00B560AB" w:rsidP="00582663">
      <w:pPr>
        <w:pStyle w:val="ListParagraph"/>
        <w:rPr>
          <w:rFonts w:ascii="Arial" w:hAnsi="Arial" w:cs="Arial"/>
          <w:b/>
          <w:bCs/>
          <w:lang w:eastAsia="en-AU"/>
        </w:rPr>
      </w:pPr>
      <w:r w:rsidRPr="00B560AB">
        <w:rPr>
          <w:rFonts w:ascii="Arial" w:hAnsi="Arial" w:cs="Arial"/>
          <w:b/>
          <w:bCs/>
          <w:lang w:eastAsia="en-AU"/>
        </w:rPr>
        <w:t>Condition Reason:</w:t>
      </w:r>
      <w:r w:rsidR="00C6174D">
        <w:rPr>
          <w:rFonts w:ascii="Arial" w:hAnsi="Arial" w:cs="Arial"/>
          <w:b/>
          <w:bCs/>
          <w:lang w:eastAsia="en-AU"/>
        </w:rPr>
        <w:t xml:space="preserve"> </w:t>
      </w:r>
      <w:r w:rsidR="00C6174D" w:rsidRPr="00C6174D">
        <w:rPr>
          <w:rFonts w:ascii="Arial" w:hAnsi="Arial" w:cs="Arial"/>
          <w:lang w:eastAsia="en-AU"/>
        </w:rPr>
        <w:t>To protect the amenity of the surrounding area.</w:t>
      </w:r>
    </w:p>
    <w:p w14:paraId="0FDB7A09" w14:textId="77777777" w:rsidR="00B560AB" w:rsidRPr="00582663" w:rsidRDefault="00B560AB" w:rsidP="00582663">
      <w:pPr>
        <w:pStyle w:val="ListParagraph"/>
        <w:rPr>
          <w:rFonts w:ascii="Arial" w:hAnsi="Arial" w:cs="Arial"/>
          <w:caps/>
          <w:lang w:val="en-US"/>
        </w:rPr>
      </w:pPr>
    </w:p>
    <w:p w14:paraId="6CB633DA" w14:textId="14B645CE" w:rsidR="00116870" w:rsidRDefault="00116870" w:rsidP="00116870">
      <w:pPr>
        <w:rPr>
          <w:rFonts w:ascii="Arial" w:hAnsi="Arial" w:cs="Arial"/>
          <w:b/>
          <w:bCs/>
          <w:caps/>
          <w:lang w:val="en-US"/>
        </w:rPr>
      </w:pPr>
      <w:r w:rsidRPr="00555BA1">
        <w:rPr>
          <w:rFonts w:ascii="Arial" w:hAnsi="Arial" w:cs="Arial"/>
          <w:b/>
          <w:bCs/>
          <w:caps/>
          <w:lang w:val="en-US"/>
        </w:rPr>
        <w:t xml:space="preserve">Prior to Issue of CONSTRUCTION Certificate </w:t>
      </w:r>
    </w:p>
    <w:p w14:paraId="76BA05F4" w14:textId="77777777" w:rsidR="00F220D3" w:rsidRPr="00555BA1" w:rsidRDefault="00F220D3" w:rsidP="00116870">
      <w:pPr>
        <w:rPr>
          <w:rFonts w:ascii="Arial" w:hAnsi="Arial" w:cs="Arial"/>
          <w:b/>
          <w:bCs/>
          <w:caps/>
          <w:lang w:val="en-US"/>
        </w:rPr>
      </w:pPr>
    </w:p>
    <w:p w14:paraId="2128EAAE" w14:textId="40E5B25C" w:rsidR="00B905D5" w:rsidRPr="00A42B18" w:rsidRDefault="00B905D5" w:rsidP="00A42B18">
      <w:pPr>
        <w:pStyle w:val="ListParagraph"/>
        <w:numPr>
          <w:ilvl w:val="0"/>
          <w:numId w:val="13"/>
        </w:numPr>
        <w:ind w:hanging="720"/>
        <w:jc w:val="both"/>
        <w:rPr>
          <w:rFonts w:ascii="Arial" w:hAnsi="Arial" w:cs="Arial"/>
          <w:bCs/>
        </w:rPr>
      </w:pPr>
      <w:r w:rsidRPr="00A42B18">
        <w:rPr>
          <w:rFonts w:ascii="Arial" w:hAnsi="Arial" w:cs="Arial"/>
        </w:rPr>
        <w:t xml:space="preserve">Prior to the issue of a Construction Certificate, the developer shall pay a Long Service Levy at the prescribed rate to either the Long Service Levy Corporation or Council, for any work costing $250,000 or more. </w:t>
      </w:r>
    </w:p>
    <w:p w14:paraId="0DBC802F" w14:textId="77777777" w:rsidR="00B905D5" w:rsidRDefault="00B905D5" w:rsidP="00B905D5">
      <w:pPr>
        <w:pStyle w:val="ListParagraph"/>
        <w:jc w:val="both"/>
        <w:rPr>
          <w:rFonts w:ascii="Arial" w:hAnsi="Arial" w:cs="Arial"/>
        </w:rPr>
      </w:pPr>
      <w:r w:rsidRPr="00B905D5">
        <w:rPr>
          <w:rFonts w:ascii="Arial" w:hAnsi="Arial" w:cs="Arial"/>
        </w:rPr>
        <w:br/>
        <w:t>Note - The amount payable is currently based on 0.25% of the cost of work. This is a State Government Levy and is subject to change.</w:t>
      </w:r>
    </w:p>
    <w:p w14:paraId="661AC5EB" w14:textId="138E4825" w:rsidR="00B905D5" w:rsidRDefault="00B905D5" w:rsidP="00B905D5">
      <w:pPr>
        <w:pStyle w:val="ListParagraph"/>
        <w:jc w:val="both"/>
        <w:rPr>
          <w:rFonts w:ascii="Arial" w:hAnsi="Arial" w:cs="Arial"/>
        </w:rPr>
      </w:pPr>
      <w:r w:rsidRPr="00B905D5">
        <w:rPr>
          <w:rFonts w:ascii="Arial" w:hAnsi="Arial" w:cs="Arial"/>
        </w:rPr>
        <w:br/>
        <w:t xml:space="preserve">Note – Council can only accept payment of the Long Service Levy as part of the fees for a Construction Certificate application lodged with Council. If the Construction </w:t>
      </w:r>
      <w:r w:rsidRPr="00B905D5">
        <w:rPr>
          <w:rFonts w:ascii="Arial" w:hAnsi="Arial" w:cs="Arial"/>
        </w:rPr>
        <w:lastRenderedPageBreak/>
        <w:t>Certificate is to be issued by a Private Certifier, the Long Service Levy must be paid directly to the Long Service Levy Corporation or paid to the Private Certifier.</w:t>
      </w:r>
    </w:p>
    <w:p w14:paraId="0F7F8EB9" w14:textId="77777777" w:rsidR="001C2F78" w:rsidRDefault="001C2F78" w:rsidP="00B905D5">
      <w:pPr>
        <w:pStyle w:val="ListParagraph"/>
        <w:jc w:val="both"/>
        <w:rPr>
          <w:rFonts w:ascii="Arial" w:hAnsi="Arial" w:cs="Arial"/>
        </w:rPr>
      </w:pPr>
    </w:p>
    <w:p w14:paraId="41EC0478" w14:textId="6BB1744C" w:rsidR="001C2F78" w:rsidRDefault="001C2F78" w:rsidP="00B905D5">
      <w:pPr>
        <w:pStyle w:val="ListParagraph"/>
        <w:jc w:val="both"/>
        <w:rPr>
          <w:rFonts w:ascii="Arial" w:hAnsi="Arial" w:cs="Arial"/>
        </w:rPr>
      </w:pPr>
      <w:r w:rsidRPr="00B560AB">
        <w:rPr>
          <w:rFonts w:ascii="Arial" w:hAnsi="Arial" w:cs="Arial"/>
          <w:b/>
          <w:bCs/>
          <w:lang w:eastAsia="en-AU"/>
        </w:rPr>
        <w:t>Condition Reason:</w:t>
      </w:r>
      <w:r>
        <w:rPr>
          <w:rFonts w:ascii="Arial" w:hAnsi="Arial" w:cs="Arial"/>
          <w:b/>
          <w:bCs/>
          <w:lang w:eastAsia="en-AU"/>
        </w:rPr>
        <w:t xml:space="preserve">  </w:t>
      </w:r>
      <w:r w:rsidRPr="001C2F78">
        <w:rPr>
          <w:rFonts w:ascii="Arial" w:hAnsi="Arial" w:cs="Arial"/>
          <w:lang w:eastAsia="en-AU"/>
        </w:rPr>
        <w:t>To ensure the correct levy is paid in accordance with NSW State Government requirements.</w:t>
      </w:r>
    </w:p>
    <w:p w14:paraId="7E38ED6D" w14:textId="77777777" w:rsidR="00CC5A7B" w:rsidRDefault="00CC5A7B" w:rsidP="00CC5A7B">
      <w:pPr>
        <w:pStyle w:val="ListParagraph"/>
        <w:ind w:hanging="578"/>
        <w:jc w:val="both"/>
        <w:rPr>
          <w:rFonts w:ascii="Arial" w:hAnsi="Arial" w:cs="Arial"/>
        </w:rPr>
      </w:pPr>
    </w:p>
    <w:p w14:paraId="471FE818" w14:textId="34CB81A2" w:rsidR="00CC5A7B" w:rsidRPr="00CC5A7B" w:rsidRDefault="00CC5A7B" w:rsidP="00CC5A7B">
      <w:pPr>
        <w:pStyle w:val="ListParagraph"/>
        <w:numPr>
          <w:ilvl w:val="0"/>
          <w:numId w:val="13"/>
        </w:numPr>
        <w:ind w:hanging="720"/>
        <w:jc w:val="both"/>
        <w:rPr>
          <w:rFonts w:ascii="Arial" w:hAnsi="Arial" w:cs="Arial"/>
        </w:rPr>
      </w:pPr>
      <w:r w:rsidRPr="00CC5A7B">
        <w:rPr>
          <w:rFonts w:ascii="Arial" w:hAnsi="Arial" w:cs="Arial"/>
        </w:rPr>
        <w:t>In accordance with the provisions of Section 7.11 of the Environmental Planning and Assessment Act 1979 and Mid-Western Regional Contributions Plan 2019, a contribution shall be paid to Council in accordance with this condition as detailed in the table below.  The contribution shall be paid to Council prior to the issue of any Construction Certificate. Contributions are subject to increase in accordance the consumer price index and are payable at the rate applicable at the time of payment.</w:t>
      </w:r>
    </w:p>
    <w:p w14:paraId="5D4EC949" w14:textId="4187958E" w:rsidR="00CC5A7B" w:rsidRPr="00CC5A7B" w:rsidRDefault="00CC5A7B" w:rsidP="00CC5A7B">
      <w:pPr>
        <w:pStyle w:val="ListParagraph"/>
        <w:jc w:val="both"/>
        <w:rPr>
          <w:rFonts w:ascii="Arial" w:hAnsi="Arial" w:cs="Arial"/>
        </w:rPr>
      </w:pPr>
    </w:p>
    <w:tbl>
      <w:tblPr>
        <w:tblStyle w:val="TableGrid"/>
        <w:tblW w:w="8211" w:type="dxa"/>
        <w:tblInd w:w="805" w:type="dxa"/>
        <w:tblLook w:val="04A0" w:firstRow="1" w:lastRow="0" w:firstColumn="1" w:lastColumn="0" w:noHBand="0" w:noVBand="1"/>
      </w:tblPr>
      <w:tblGrid>
        <w:gridCol w:w="2876"/>
        <w:gridCol w:w="2410"/>
        <w:gridCol w:w="2925"/>
      </w:tblGrid>
      <w:tr w:rsidR="0006432B" w:rsidRPr="00324E3C" w14:paraId="0C52C800" w14:textId="62917F82" w:rsidTr="009A1CC3">
        <w:trPr>
          <w:trHeight w:val="265"/>
        </w:trPr>
        <w:tc>
          <w:tcPr>
            <w:tcW w:w="8211" w:type="dxa"/>
            <w:gridSpan w:val="3"/>
            <w:shd w:val="clear" w:color="auto" w:fill="D1D1D1" w:themeFill="background2" w:themeFillShade="E6"/>
          </w:tcPr>
          <w:p w14:paraId="02D586E8" w14:textId="3666CDAE" w:rsidR="0006432B" w:rsidRDefault="0006432B" w:rsidP="00775F94">
            <w:pPr>
              <w:pStyle w:val="ListParagraph"/>
              <w:ind w:left="0"/>
              <w:rPr>
                <w:rFonts w:ascii="Arial" w:hAnsi="Arial" w:cs="Arial"/>
                <w:b/>
              </w:rPr>
            </w:pPr>
            <w:r>
              <w:rPr>
                <w:rFonts w:ascii="Arial" w:hAnsi="Arial" w:cs="Arial"/>
                <w:b/>
              </w:rPr>
              <w:t>Section 7.11 Contributions</w:t>
            </w:r>
          </w:p>
        </w:tc>
      </w:tr>
      <w:tr w:rsidR="0006432B" w:rsidRPr="00324E3C" w14:paraId="23826070" w14:textId="792EFB14" w:rsidTr="00B643B0">
        <w:trPr>
          <w:trHeight w:val="265"/>
        </w:trPr>
        <w:tc>
          <w:tcPr>
            <w:tcW w:w="8211" w:type="dxa"/>
            <w:gridSpan w:val="3"/>
            <w:shd w:val="clear" w:color="auto" w:fill="D1D1D1" w:themeFill="background2" w:themeFillShade="E6"/>
          </w:tcPr>
          <w:p w14:paraId="1A6336F0" w14:textId="5271B4B8" w:rsidR="0006432B" w:rsidRDefault="0006432B" w:rsidP="00775F94">
            <w:pPr>
              <w:pStyle w:val="ListParagraph"/>
              <w:ind w:left="0"/>
              <w:rPr>
                <w:rFonts w:ascii="Arial" w:hAnsi="Arial" w:cs="Arial"/>
                <w:b/>
                <w:i/>
                <w:iCs/>
              </w:rPr>
            </w:pPr>
            <w:r>
              <w:rPr>
                <w:rFonts w:ascii="Arial" w:hAnsi="Arial" w:cs="Arial"/>
                <w:b/>
                <w:i/>
                <w:iCs/>
              </w:rPr>
              <w:t>MUDGEE CATCHMENT</w:t>
            </w:r>
          </w:p>
        </w:tc>
      </w:tr>
      <w:tr w:rsidR="00410367" w:rsidRPr="00324E3C" w14:paraId="43DD0DE5" w14:textId="38024B02" w:rsidTr="0006432B">
        <w:trPr>
          <w:trHeight w:val="600"/>
        </w:trPr>
        <w:tc>
          <w:tcPr>
            <w:tcW w:w="2876" w:type="dxa"/>
            <w:shd w:val="clear" w:color="auto" w:fill="D1D1D1" w:themeFill="background2" w:themeFillShade="E6"/>
          </w:tcPr>
          <w:p w14:paraId="2077453F" w14:textId="77777777" w:rsidR="00410367" w:rsidRPr="00324E3C" w:rsidRDefault="00410367" w:rsidP="00185CC1">
            <w:pPr>
              <w:pStyle w:val="ListParagraph"/>
              <w:ind w:hanging="720"/>
              <w:rPr>
                <w:rFonts w:ascii="Arial" w:hAnsi="Arial" w:cs="Arial"/>
                <w:b/>
                <w:i/>
                <w:iCs/>
              </w:rPr>
            </w:pPr>
          </w:p>
        </w:tc>
        <w:tc>
          <w:tcPr>
            <w:tcW w:w="2410" w:type="dxa"/>
            <w:shd w:val="clear" w:color="auto" w:fill="D1D1D1" w:themeFill="background2" w:themeFillShade="E6"/>
          </w:tcPr>
          <w:p w14:paraId="1AA84147" w14:textId="0C02B5F3" w:rsidR="00410367" w:rsidRPr="00324E3C" w:rsidRDefault="00410367" w:rsidP="00185CC1">
            <w:pPr>
              <w:pStyle w:val="ListParagraph"/>
              <w:ind w:left="0"/>
              <w:rPr>
                <w:rFonts w:ascii="Arial" w:hAnsi="Arial" w:cs="Arial"/>
                <w:b/>
              </w:rPr>
            </w:pPr>
            <w:r>
              <w:rPr>
                <w:rFonts w:ascii="Arial" w:hAnsi="Arial" w:cs="Arial"/>
                <w:b/>
              </w:rPr>
              <w:t>Per studio or 1 bed dwelling</w:t>
            </w:r>
          </w:p>
        </w:tc>
        <w:tc>
          <w:tcPr>
            <w:tcW w:w="2925" w:type="dxa"/>
            <w:shd w:val="clear" w:color="auto" w:fill="D1D1D1" w:themeFill="background2" w:themeFillShade="E6"/>
          </w:tcPr>
          <w:p w14:paraId="4B04572E" w14:textId="209153C3" w:rsidR="00410367" w:rsidRDefault="009E7CC1" w:rsidP="00185CC1">
            <w:pPr>
              <w:pStyle w:val="ListParagraph"/>
              <w:ind w:left="0"/>
              <w:rPr>
                <w:rFonts w:ascii="Arial" w:hAnsi="Arial" w:cs="Arial"/>
                <w:b/>
              </w:rPr>
            </w:pPr>
            <w:r>
              <w:rPr>
                <w:rFonts w:ascii="Arial" w:hAnsi="Arial" w:cs="Arial"/>
                <w:b/>
              </w:rPr>
              <w:t>Proposed: 10</w:t>
            </w:r>
          </w:p>
        </w:tc>
      </w:tr>
      <w:tr w:rsidR="00410367" w:rsidRPr="00324E3C" w14:paraId="41260E4B" w14:textId="45E35881" w:rsidTr="00C51F7B">
        <w:trPr>
          <w:trHeight w:val="297"/>
        </w:trPr>
        <w:tc>
          <w:tcPr>
            <w:tcW w:w="2876" w:type="dxa"/>
          </w:tcPr>
          <w:p w14:paraId="126AE083" w14:textId="4C9A7AAE" w:rsidR="00410367" w:rsidRPr="00324E3C" w:rsidRDefault="00410367" w:rsidP="00185CC1">
            <w:pPr>
              <w:pStyle w:val="ListParagraph"/>
              <w:ind w:hanging="720"/>
              <w:rPr>
                <w:rFonts w:ascii="Arial" w:hAnsi="Arial" w:cs="Arial"/>
                <w:b/>
                <w:i/>
                <w:iCs/>
              </w:rPr>
            </w:pPr>
            <w:r w:rsidRPr="00324E3C">
              <w:rPr>
                <w:rFonts w:ascii="Arial" w:hAnsi="Arial" w:cs="Arial"/>
              </w:rPr>
              <w:t>Transport Facilities</w:t>
            </w:r>
          </w:p>
        </w:tc>
        <w:tc>
          <w:tcPr>
            <w:tcW w:w="2410" w:type="dxa"/>
          </w:tcPr>
          <w:p w14:paraId="2933BEA8" w14:textId="40785A74"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E55F9">
              <w:rPr>
                <w:rFonts w:ascii="Arial" w:hAnsi="Arial" w:cs="Arial"/>
              </w:rPr>
              <w:t>3,039.00</w:t>
            </w:r>
            <w:r w:rsidRPr="00324E3C">
              <w:rPr>
                <w:rFonts w:ascii="Arial" w:hAnsi="Arial" w:cs="Arial"/>
              </w:rPr>
              <w:t xml:space="preserve"> </w:t>
            </w:r>
          </w:p>
        </w:tc>
        <w:tc>
          <w:tcPr>
            <w:tcW w:w="2925" w:type="dxa"/>
          </w:tcPr>
          <w:p w14:paraId="3DC715B2" w14:textId="0BD54A53" w:rsidR="00410367" w:rsidRPr="00324E3C" w:rsidRDefault="00CE55F9" w:rsidP="00185CC1">
            <w:pPr>
              <w:pStyle w:val="ListParagraph"/>
              <w:ind w:left="0"/>
              <w:rPr>
                <w:rFonts w:ascii="Arial" w:hAnsi="Arial" w:cs="Arial"/>
              </w:rPr>
            </w:pPr>
            <w:r>
              <w:rPr>
                <w:rFonts w:ascii="Arial" w:hAnsi="Arial" w:cs="Arial"/>
              </w:rPr>
              <w:t>$30,390.00</w:t>
            </w:r>
          </w:p>
        </w:tc>
      </w:tr>
      <w:tr w:rsidR="00410367" w:rsidRPr="00324E3C" w14:paraId="2470A7CF" w14:textId="0AFE7F17" w:rsidTr="00C51F7B">
        <w:trPr>
          <w:trHeight w:val="600"/>
        </w:trPr>
        <w:tc>
          <w:tcPr>
            <w:tcW w:w="2876" w:type="dxa"/>
          </w:tcPr>
          <w:p w14:paraId="6BFF3639" w14:textId="7A3D7F0B" w:rsidR="00410367" w:rsidRPr="00324E3C" w:rsidRDefault="00410367" w:rsidP="00185CC1">
            <w:pPr>
              <w:pStyle w:val="ListParagraph"/>
              <w:ind w:hanging="720"/>
              <w:rPr>
                <w:rFonts w:ascii="Arial" w:hAnsi="Arial" w:cs="Arial"/>
                <w:b/>
                <w:i/>
                <w:iCs/>
              </w:rPr>
            </w:pPr>
            <w:r w:rsidRPr="00324E3C">
              <w:rPr>
                <w:rFonts w:ascii="Arial" w:hAnsi="Arial" w:cs="Arial"/>
              </w:rPr>
              <w:t>Recreation and Open Space</w:t>
            </w:r>
          </w:p>
        </w:tc>
        <w:tc>
          <w:tcPr>
            <w:tcW w:w="2410" w:type="dxa"/>
          </w:tcPr>
          <w:p w14:paraId="38D026E3" w14:textId="45522B56"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E55F9">
              <w:rPr>
                <w:rFonts w:ascii="Arial" w:hAnsi="Arial" w:cs="Arial"/>
              </w:rPr>
              <w:t>1,524.00</w:t>
            </w:r>
          </w:p>
        </w:tc>
        <w:tc>
          <w:tcPr>
            <w:tcW w:w="2925" w:type="dxa"/>
          </w:tcPr>
          <w:p w14:paraId="605E5AF6" w14:textId="37470AB4" w:rsidR="00410367" w:rsidRPr="00324E3C" w:rsidRDefault="00CE55F9" w:rsidP="00185CC1">
            <w:pPr>
              <w:pStyle w:val="ListParagraph"/>
              <w:ind w:left="0"/>
              <w:rPr>
                <w:rFonts w:ascii="Arial" w:hAnsi="Arial" w:cs="Arial"/>
              </w:rPr>
            </w:pPr>
            <w:r>
              <w:rPr>
                <w:rFonts w:ascii="Arial" w:hAnsi="Arial" w:cs="Arial"/>
              </w:rPr>
              <w:t>$15,240.00</w:t>
            </w:r>
          </w:p>
        </w:tc>
      </w:tr>
      <w:tr w:rsidR="00410367" w:rsidRPr="00324E3C" w14:paraId="7964BCF4" w14:textId="029DE0D5" w:rsidTr="0006432B">
        <w:trPr>
          <w:trHeight w:val="416"/>
        </w:trPr>
        <w:tc>
          <w:tcPr>
            <w:tcW w:w="2876" w:type="dxa"/>
          </w:tcPr>
          <w:p w14:paraId="10E285C5" w14:textId="3B0E5E31" w:rsidR="00410367" w:rsidRPr="00324E3C" w:rsidRDefault="00410367" w:rsidP="00185CC1">
            <w:pPr>
              <w:pStyle w:val="ListParagraph"/>
              <w:ind w:hanging="720"/>
              <w:rPr>
                <w:rFonts w:ascii="Arial" w:hAnsi="Arial" w:cs="Arial"/>
                <w:b/>
                <w:i/>
                <w:iCs/>
              </w:rPr>
            </w:pPr>
            <w:r w:rsidRPr="00324E3C">
              <w:rPr>
                <w:rFonts w:ascii="Arial" w:hAnsi="Arial" w:cs="Arial"/>
              </w:rPr>
              <w:t>Community Facilities</w:t>
            </w:r>
          </w:p>
        </w:tc>
        <w:tc>
          <w:tcPr>
            <w:tcW w:w="2410" w:type="dxa"/>
          </w:tcPr>
          <w:p w14:paraId="5D329AAD" w14:textId="5844DA1A"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E55F9">
              <w:rPr>
                <w:rFonts w:ascii="Arial" w:hAnsi="Arial" w:cs="Arial"/>
              </w:rPr>
              <w:t>44</w:t>
            </w:r>
            <w:r w:rsidR="00C60084">
              <w:rPr>
                <w:rFonts w:ascii="Arial" w:hAnsi="Arial" w:cs="Arial"/>
              </w:rPr>
              <w:t>4.00</w:t>
            </w:r>
          </w:p>
        </w:tc>
        <w:tc>
          <w:tcPr>
            <w:tcW w:w="2925" w:type="dxa"/>
          </w:tcPr>
          <w:p w14:paraId="7DC70EE3" w14:textId="6BA8A022" w:rsidR="00410367" w:rsidRPr="00324E3C" w:rsidRDefault="00C60084" w:rsidP="00185CC1">
            <w:pPr>
              <w:pStyle w:val="ListParagraph"/>
              <w:ind w:left="0"/>
              <w:rPr>
                <w:rFonts w:ascii="Arial" w:hAnsi="Arial" w:cs="Arial"/>
              </w:rPr>
            </w:pPr>
            <w:r>
              <w:rPr>
                <w:rFonts w:ascii="Arial" w:hAnsi="Arial" w:cs="Arial"/>
              </w:rPr>
              <w:t>$4,440.00</w:t>
            </w:r>
          </w:p>
        </w:tc>
      </w:tr>
      <w:tr w:rsidR="00410367" w:rsidRPr="00324E3C" w14:paraId="1A7F1278" w14:textId="59ECB170" w:rsidTr="0006432B">
        <w:trPr>
          <w:trHeight w:val="368"/>
        </w:trPr>
        <w:tc>
          <w:tcPr>
            <w:tcW w:w="2876" w:type="dxa"/>
          </w:tcPr>
          <w:p w14:paraId="28B1E23D" w14:textId="0D6ED4BE" w:rsidR="00410367" w:rsidRPr="00324E3C" w:rsidRDefault="00410367" w:rsidP="00185CC1">
            <w:pPr>
              <w:pStyle w:val="ListParagraph"/>
              <w:ind w:hanging="720"/>
              <w:rPr>
                <w:rFonts w:ascii="Arial" w:hAnsi="Arial" w:cs="Arial"/>
                <w:b/>
                <w:i/>
                <w:iCs/>
              </w:rPr>
            </w:pPr>
            <w:r w:rsidRPr="00324E3C">
              <w:rPr>
                <w:rFonts w:ascii="Arial" w:hAnsi="Arial" w:cs="Arial"/>
              </w:rPr>
              <w:t>Stormwater Management</w:t>
            </w:r>
          </w:p>
        </w:tc>
        <w:tc>
          <w:tcPr>
            <w:tcW w:w="2410" w:type="dxa"/>
          </w:tcPr>
          <w:p w14:paraId="4B4112E7" w14:textId="72555C63"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60084">
              <w:rPr>
                <w:rFonts w:ascii="Arial" w:hAnsi="Arial" w:cs="Arial"/>
              </w:rPr>
              <w:t>390.00</w:t>
            </w:r>
          </w:p>
        </w:tc>
        <w:tc>
          <w:tcPr>
            <w:tcW w:w="2925" w:type="dxa"/>
          </w:tcPr>
          <w:p w14:paraId="685FEBC7" w14:textId="74E3E33F" w:rsidR="00410367" w:rsidRPr="00324E3C" w:rsidRDefault="00C60084" w:rsidP="00185CC1">
            <w:pPr>
              <w:pStyle w:val="ListParagraph"/>
              <w:ind w:left="0"/>
              <w:rPr>
                <w:rFonts w:ascii="Arial" w:hAnsi="Arial" w:cs="Arial"/>
              </w:rPr>
            </w:pPr>
            <w:r>
              <w:rPr>
                <w:rFonts w:ascii="Arial" w:hAnsi="Arial" w:cs="Arial"/>
              </w:rPr>
              <w:t>$3,200.00</w:t>
            </w:r>
          </w:p>
        </w:tc>
      </w:tr>
      <w:tr w:rsidR="00410367" w:rsidRPr="00324E3C" w14:paraId="7E67B19A" w14:textId="6E8BB719" w:rsidTr="0006432B">
        <w:trPr>
          <w:trHeight w:val="320"/>
        </w:trPr>
        <w:tc>
          <w:tcPr>
            <w:tcW w:w="2876" w:type="dxa"/>
          </w:tcPr>
          <w:p w14:paraId="17F44450" w14:textId="229AF3DA" w:rsidR="00410367" w:rsidRPr="00324E3C" w:rsidRDefault="00410367" w:rsidP="00185CC1">
            <w:pPr>
              <w:pStyle w:val="ListParagraph"/>
              <w:ind w:hanging="720"/>
              <w:rPr>
                <w:rFonts w:ascii="Arial" w:hAnsi="Arial" w:cs="Arial"/>
                <w:b/>
                <w:i/>
                <w:iCs/>
              </w:rPr>
            </w:pPr>
            <w:r w:rsidRPr="00324E3C">
              <w:rPr>
                <w:rFonts w:ascii="Arial" w:hAnsi="Arial" w:cs="Arial"/>
              </w:rPr>
              <w:t>Plan Administration</w:t>
            </w:r>
          </w:p>
        </w:tc>
        <w:tc>
          <w:tcPr>
            <w:tcW w:w="2410" w:type="dxa"/>
          </w:tcPr>
          <w:p w14:paraId="10ED65D1" w14:textId="22BB2A97" w:rsidR="00410367" w:rsidRPr="00324E3C" w:rsidRDefault="00410367" w:rsidP="00185CC1">
            <w:pPr>
              <w:pStyle w:val="ListParagraph"/>
              <w:ind w:left="0"/>
              <w:rPr>
                <w:rFonts w:ascii="Arial" w:hAnsi="Arial" w:cs="Arial"/>
                <w:b/>
              </w:rPr>
            </w:pPr>
            <w:r w:rsidRPr="00324E3C">
              <w:rPr>
                <w:rFonts w:ascii="Arial" w:hAnsi="Arial" w:cs="Arial"/>
              </w:rPr>
              <w:t xml:space="preserve"> $</w:t>
            </w:r>
            <w:r w:rsidR="00C60084">
              <w:rPr>
                <w:rFonts w:ascii="Arial" w:hAnsi="Arial" w:cs="Arial"/>
              </w:rPr>
              <w:t>695.00</w:t>
            </w:r>
          </w:p>
        </w:tc>
        <w:tc>
          <w:tcPr>
            <w:tcW w:w="2925" w:type="dxa"/>
          </w:tcPr>
          <w:p w14:paraId="00FC1C9E" w14:textId="2AA50F47" w:rsidR="00410367" w:rsidRPr="00324E3C" w:rsidRDefault="00C60084" w:rsidP="00185CC1">
            <w:pPr>
              <w:pStyle w:val="ListParagraph"/>
              <w:ind w:left="0"/>
              <w:rPr>
                <w:rFonts w:ascii="Arial" w:hAnsi="Arial" w:cs="Arial"/>
              </w:rPr>
            </w:pPr>
            <w:r>
              <w:rPr>
                <w:rFonts w:ascii="Arial" w:hAnsi="Arial" w:cs="Arial"/>
              </w:rPr>
              <w:t>$</w:t>
            </w:r>
            <w:r w:rsidR="00916001">
              <w:rPr>
                <w:rFonts w:ascii="Arial" w:hAnsi="Arial" w:cs="Arial"/>
              </w:rPr>
              <w:t>6,950.00</w:t>
            </w:r>
          </w:p>
        </w:tc>
      </w:tr>
      <w:tr w:rsidR="00410367" w:rsidRPr="00324E3C" w14:paraId="2C8AF674" w14:textId="3308CC16" w:rsidTr="0006432B">
        <w:trPr>
          <w:trHeight w:val="390"/>
        </w:trPr>
        <w:tc>
          <w:tcPr>
            <w:tcW w:w="2876" w:type="dxa"/>
          </w:tcPr>
          <w:p w14:paraId="6B15675D" w14:textId="6175E80F" w:rsidR="00410367" w:rsidRPr="00324E3C" w:rsidRDefault="00D46347" w:rsidP="00185CC1">
            <w:pPr>
              <w:pStyle w:val="ListParagraph"/>
              <w:ind w:hanging="720"/>
              <w:rPr>
                <w:rFonts w:ascii="Arial" w:hAnsi="Arial" w:cs="Arial"/>
                <w:b/>
                <w:i/>
                <w:iCs/>
              </w:rPr>
            </w:pPr>
            <w:r>
              <w:rPr>
                <w:rFonts w:ascii="Arial" w:hAnsi="Arial" w:cs="Arial"/>
                <w:b/>
                <w:bCs/>
              </w:rPr>
              <w:t xml:space="preserve">Sub </w:t>
            </w:r>
            <w:r w:rsidR="00410367" w:rsidRPr="00324E3C">
              <w:rPr>
                <w:rFonts w:ascii="Arial" w:hAnsi="Arial" w:cs="Arial"/>
                <w:b/>
                <w:bCs/>
              </w:rPr>
              <w:t>Total</w:t>
            </w:r>
          </w:p>
        </w:tc>
        <w:tc>
          <w:tcPr>
            <w:tcW w:w="2410" w:type="dxa"/>
          </w:tcPr>
          <w:p w14:paraId="2F2B55E5" w14:textId="05F90AC0" w:rsidR="00410367" w:rsidRPr="00324E3C" w:rsidRDefault="00410367" w:rsidP="00185CC1">
            <w:pPr>
              <w:pStyle w:val="ListParagraph"/>
              <w:ind w:left="0"/>
              <w:rPr>
                <w:rFonts w:ascii="Arial" w:hAnsi="Arial" w:cs="Arial"/>
                <w:b/>
              </w:rPr>
            </w:pPr>
            <w:r w:rsidRPr="00324E3C">
              <w:rPr>
                <w:rFonts w:ascii="Arial" w:hAnsi="Arial" w:cs="Arial"/>
                <w:b/>
                <w:bCs/>
              </w:rPr>
              <w:t xml:space="preserve"> $</w:t>
            </w:r>
            <w:r w:rsidR="00916001">
              <w:rPr>
                <w:rFonts w:ascii="Arial" w:hAnsi="Arial" w:cs="Arial"/>
                <w:b/>
                <w:bCs/>
              </w:rPr>
              <w:t>6,022.00</w:t>
            </w:r>
          </w:p>
        </w:tc>
        <w:tc>
          <w:tcPr>
            <w:tcW w:w="2925" w:type="dxa"/>
          </w:tcPr>
          <w:p w14:paraId="738A3996" w14:textId="44C3F260" w:rsidR="00410367" w:rsidRPr="00324E3C" w:rsidRDefault="00916001" w:rsidP="00185CC1">
            <w:pPr>
              <w:pStyle w:val="ListParagraph"/>
              <w:ind w:left="0"/>
              <w:rPr>
                <w:rFonts w:ascii="Arial" w:hAnsi="Arial" w:cs="Arial"/>
                <w:b/>
                <w:bCs/>
              </w:rPr>
            </w:pPr>
            <w:r>
              <w:rPr>
                <w:rFonts w:ascii="Arial" w:hAnsi="Arial" w:cs="Arial"/>
                <w:b/>
                <w:bCs/>
              </w:rPr>
              <w:t>$60,220.00</w:t>
            </w:r>
          </w:p>
        </w:tc>
      </w:tr>
      <w:tr w:rsidR="00410367" w:rsidRPr="00324E3C" w14:paraId="713BB67B" w14:textId="6F137674" w:rsidTr="0006432B">
        <w:trPr>
          <w:trHeight w:val="600"/>
        </w:trPr>
        <w:tc>
          <w:tcPr>
            <w:tcW w:w="2876" w:type="dxa"/>
            <w:shd w:val="clear" w:color="auto" w:fill="D1D1D1" w:themeFill="background2" w:themeFillShade="E6"/>
            <w:hideMark/>
          </w:tcPr>
          <w:p w14:paraId="183D8ED1" w14:textId="3455DCB1" w:rsidR="00410367" w:rsidRPr="00324E3C" w:rsidRDefault="00410367" w:rsidP="00775F94">
            <w:pPr>
              <w:pStyle w:val="ListParagraph"/>
              <w:ind w:hanging="720"/>
              <w:rPr>
                <w:rFonts w:ascii="Arial" w:hAnsi="Arial" w:cs="Arial"/>
                <w:b/>
                <w:i/>
                <w:iCs/>
              </w:rPr>
            </w:pPr>
          </w:p>
        </w:tc>
        <w:tc>
          <w:tcPr>
            <w:tcW w:w="2410" w:type="dxa"/>
            <w:shd w:val="clear" w:color="auto" w:fill="D1D1D1" w:themeFill="background2" w:themeFillShade="E6"/>
            <w:hideMark/>
          </w:tcPr>
          <w:p w14:paraId="0C9CAA3E" w14:textId="47CB0FA3" w:rsidR="00410367" w:rsidRPr="00324E3C" w:rsidRDefault="00410367" w:rsidP="00775F94">
            <w:pPr>
              <w:pStyle w:val="ListParagraph"/>
              <w:ind w:left="0"/>
              <w:rPr>
                <w:rFonts w:ascii="Arial" w:hAnsi="Arial" w:cs="Arial"/>
                <w:b/>
              </w:rPr>
            </w:pPr>
            <w:r w:rsidRPr="00324E3C">
              <w:rPr>
                <w:rFonts w:ascii="Arial" w:hAnsi="Arial" w:cs="Arial"/>
                <w:b/>
              </w:rPr>
              <w:t xml:space="preserve">Per 2 or more bed dwelling </w:t>
            </w:r>
          </w:p>
        </w:tc>
        <w:tc>
          <w:tcPr>
            <w:tcW w:w="2925" w:type="dxa"/>
            <w:shd w:val="clear" w:color="auto" w:fill="D1D1D1" w:themeFill="background2" w:themeFillShade="E6"/>
          </w:tcPr>
          <w:p w14:paraId="20247A98" w14:textId="77777777" w:rsidR="00A91F1D" w:rsidRDefault="000176A4" w:rsidP="00775F94">
            <w:pPr>
              <w:pStyle w:val="ListParagraph"/>
              <w:ind w:left="0"/>
              <w:rPr>
                <w:rFonts w:ascii="Arial" w:hAnsi="Arial" w:cs="Arial"/>
                <w:b/>
              </w:rPr>
            </w:pPr>
            <w:r>
              <w:rPr>
                <w:rFonts w:ascii="Arial" w:hAnsi="Arial" w:cs="Arial"/>
                <w:b/>
              </w:rPr>
              <w:t xml:space="preserve">Proposed: 37 </w:t>
            </w:r>
          </w:p>
          <w:p w14:paraId="58B43600" w14:textId="2A3D9EEB" w:rsidR="00410367" w:rsidRPr="00324E3C" w:rsidRDefault="000176A4" w:rsidP="00775F94">
            <w:pPr>
              <w:pStyle w:val="ListParagraph"/>
              <w:ind w:left="0"/>
              <w:rPr>
                <w:rFonts w:ascii="Arial" w:hAnsi="Arial" w:cs="Arial"/>
                <w:b/>
              </w:rPr>
            </w:pPr>
            <w:r>
              <w:rPr>
                <w:rFonts w:ascii="Arial" w:hAnsi="Arial" w:cs="Arial"/>
                <w:b/>
              </w:rPr>
              <w:t xml:space="preserve">minus </w:t>
            </w:r>
            <w:r w:rsidR="00A91F1D">
              <w:rPr>
                <w:rFonts w:ascii="Arial" w:hAnsi="Arial" w:cs="Arial"/>
                <w:b/>
              </w:rPr>
              <w:t xml:space="preserve">1 </w:t>
            </w:r>
            <w:r w:rsidR="00C81623">
              <w:rPr>
                <w:rFonts w:ascii="Arial" w:hAnsi="Arial" w:cs="Arial"/>
                <w:b/>
              </w:rPr>
              <w:t xml:space="preserve">x </w:t>
            </w:r>
            <w:r>
              <w:rPr>
                <w:rFonts w:ascii="Arial" w:hAnsi="Arial" w:cs="Arial"/>
                <w:b/>
              </w:rPr>
              <w:t>credit for existing lot.</w:t>
            </w:r>
          </w:p>
        </w:tc>
      </w:tr>
      <w:tr w:rsidR="00410367" w:rsidRPr="00324E3C" w14:paraId="577F11B8" w14:textId="33A26B3B" w:rsidTr="00C51F7B">
        <w:trPr>
          <w:trHeight w:val="300"/>
        </w:trPr>
        <w:tc>
          <w:tcPr>
            <w:tcW w:w="2876" w:type="dxa"/>
            <w:hideMark/>
          </w:tcPr>
          <w:p w14:paraId="1AD48219" w14:textId="77777777" w:rsidR="00410367" w:rsidRPr="00324E3C" w:rsidRDefault="00410367" w:rsidP="00775F94">
            <w:pPr>
              <w:pStyle w:val="ListParagraph"/>
              <w:ind w:hanging="720"/>
              <w:rPr>
                <w:rFonts w:ascii="Arial" w:hAnsi="Arial" w:cs="Arial"/>
              </w:rPr>
            </w:pPr>
            <w:r w:rsidRPr="00324E3C">
              <w:rPr>
                <w:rFonts w:ascii="Arial" w:hAnsi="Arial" w:cs="Arial"/>
              </w:rPr>
              <w:t>Transport Facilities</w:t>
            </w:r>
          </w:p>
        </w:tc>
        <w:tc>
          <w:tcPr>
            <w:tcW w:w="2410" w:type="dxa"/>
            <w:noWrap/>
            <w:hideMark/>
          </w:tcPr>
          <w:p w14:paraId="658FC4D5"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$5,057.00 </w:t>
            </w:r>
          </w:p>
        </w:tc>
        <w:tc>
          <w:tcPr>
            <w:tcW w:w="2925" w:type="dxa"/>
          </w:tcPr>
          <w:p w14:paraId="78F875D2" w14:textId="20A3D5C2" w:rsidR="00410367" w:rsidRPr="00324E3C" w:rsidRDefault="005C4B51" w:rsidP="00775F94">
            <w:pPr>
              <w:pStyle w:val="ListParagraph"/>
              <w:ind w:hanging="720"/>
              <w:rPr>
                <w:rFonts w:ascii="Arial" w:hAnsi="Arial" w:cs="Arial"/>
              </w:rPr>
            </w:pPr>
            <w:r>
              <w:rPr>
                <w:rFonts w:ascii="Arial" w:hAnsi="Arial" w:cs="Arial"/>
              </w:rPr>
              <w:t>$182,052.00</w:t>
            </w:r>
          </w:p>
        </w:tc>
      </w:tr>
      <w:tr w:rsidR="00410367" w:rsidRPr="00324E3C" w14:paraId="7DFE4BFF" w14:textId="09390557" w:rsidTr="00C51F7B">
        <w:trPr>
          <w:trHeight w:val="300"/>
        </w:trPr>
        <w:tc>
          <w:tcPr>
            <w:tcW w:w="2876" w:type="dxa"/>
            <w:hideMark/>
          </w:tcPr>
          <w:p w14:paraId="40D7A0BA" w14:textId="77777777" w:rsidR="00410367" w:rsidRPr="00324E3C" w:rsidRDefault="00410367" w:rsidP="00775F94">
            <w:pPr>
              <w:pStyle w:val="ListParagraph"/>
              <w:ind w:hanging="720"/>
              <w:rPr>
                <w:rFonts w:ascii="Arial" w:hAnsi="Arial" w:cs="Arial"/>
              </w:rPr>
            </w:pPr>
            <w:r w:rsidRPr="00324E3C">
              <w:rPr>
                <w:rFonts w:ascii="Arial" w:hAnsi="Arial" w:cs="Arial"/>
              </w:rPr>
              <w:t>Recreation and Open Space</w:t>
            </w:r>
          </w:p>
        </w:tc>
        <w:tc>
          <w:tcPr>
            <w:tcW w:w="2410" w:type="dxa"/>
            <w:noWrap/>
            <w:hideMark/>
          </w:tcPr>
          <w:p w14:paraId="2B3DD417"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$2,541.00 </w:t>
            </w:r>
          </w:p>
        </w:tc>
        <w:tc>
          <w:tcPr>
            <w:tcW w:w="2925" w:type="dxa"/>
          </w:tcPr>
          <w:p w14:paraId="6B8E925A" w14:textId="5A1D28FE" w:rsidR="00410367" w:rsidRPr="00324E3C" w:rsidRDefault="005C4B51" w:rsidP="00775F94">
            <w:pPr>
              <w:pStyle w:val="ListParagraph"/>
              <w:ind w:hanging="720"/>
              <w:rPr>
                <w:rFonts w:ascii="Arial" w:hAnsi="Arial" w:cs="Arial"/>
              </w:rPr>
            </w:pPr>
            <w:r>
              <w:rPr>
                <w:rFonts w:ascii="Arial" w:hAnsi="Arial" w:cs="Arial"/>
              </w:rPr>
              <w:t>$</w:t>
            </w:r>
            <w:r w:rsidR="00320FDD">
              <w:rPr>
                <w:rFonts w:ascii="Arial" w:hAnsi="Arial" w:cs="Arial"/>
              </w:rPr>
              <w:t>91,476.00</w:t>
            </w:r>
          </w:p>
        </w:tc>
      </w:tr>
      <w:tr w:rsidR="00410367" w:rsidRPr="00324E3C" w14:paraId="335610F7" w14:textId="22462571" w:rsidTr="00C51F7B">
        <w:trPr>
          <w:trHeight w:val="300"/>
        </w:trPr>
        <w:tc>
          <w:tcPr>
            <w:tcW w:w="2876" w:type="dxa"/>
            <w:hideMark/>
          </w:tcPr>
          <w:p w14:paraId="1FB66715" w14:textId="77777777" w:rsidR="00410367" w:rsidRPr="00324E3C" w:rsidRDefault="00410367" w:rsidP="00775F94">
            <w:pPr>
              <w:pStyle w:val="ListParagraph"/>
              <w:ind w:hanging="720"/>
              <w:rPr>
                <w:rFonts w:ascii="Arial" w:hAnsi="Arial" w:cs="Arial"/>
              </w:rPr>
            </w:pPr>
            <w:r w:rsidRPr="00324E3C">
              <w:rPr>
                <w:rFonts w:ascii="Arial" w:hAnsi="Arial" w:cs="Arial"/>
              </w:rPr>
              <w:t>Community Facilities</w:t>
            </w:r>
          </w:p>
        </w:tc>
        <w:tc>
          <w:tcPr>
            <w:tcW w:w="2410" w:type="dxa"/>
            <w:noWrap/>
            <w:hideMark/>
          </w:tcPr>
          <w:p w14:paraId="339D4468"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$740.00 </w:t>
            </w:r>
          </w:p>
        </w:tc>
        <w:tc>
          <w:tcPr>
            <w:tcW w:w="2925" w:type="dxa"/>
          </w:tcPr>
          <w:p w14:paraId="78171EC4" w14:textId="68124B2A" w:rsidR="00410367" w:rsidRPr="00324E3C" w:rsidRDefault="00320FDD" w:rsidP="00775F94">
            <w:pPr>
              <w:pStyle w:val="ListParagraph"/>
              <w:ind w:hanging="720"/>
              <w:rPr>
                <w:rFonts w:ascii="Arial" w:hAnsi="Arial" w:cs="Arial"/>
              </w:rPr>
            </w:pPr>
            <w:r>
              <w:rPr>
                <w:rFonts w:ascii="Arial" w:hAnsi="Arial" w:cs="Arial"/>
              </w:rPr>
              <w:t>$26,640.00</w:t>
            </w:r>
          </w:p>
        </w:tc>
      </w:tr>
      <w:tr w:rsidR="00410367" w:rsidRPr="00324E3C" w14:paraId="3D832338" w14:textId="537A2F88" w:rsidTr="00C51F7B">
        <w:trPr>
          <w:trHeight w:val="300"/>
        </w:trPr>
        <w:tc>
          <w:tcPr>
            <w:tcW w:w="2876" w:type="dxa"/>
            <w:hideMark/>
          </w:tcPr>
          <w:p w14:paraId="07D59CA4" w14:textId="77777777" w:rsidR="00410367" w:rsidRPr="00324E3C" w:rsidRDefault="00410367" w:rsidP="00775F94">
            <w:pPr>
              <w:pStyle w:val="ListParagraph"/>
              <w:ind w:hanging="720"/>
              <w:rPr>
                <w:rFonts w:ascii="Arial" w:hAnsi="Arial" w:cs="Arial"/>
              </w:rPr>
            </w:pPr>
            <w:r w:rsidRPr="00324E3C">
              <w:rPr>
                <w:rFonts w:ascii="Arial" w:hAnsi="Arial" w:cs="Arial"/>
              </w:rPr>
              <w:t>Stormwater Management</w:t>
            </w:r>
          </w:p>
        </w:tc>
        <w:tc>
          <w:tcPr>
            <w:tcW w:w="2410" w:type="dxa"/>
            <w:noWrap/>
            <w:hideMark/>
          </w:tcPr>
          <w:p w14:paraId="28E6E8F1"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$534.00 </w:t>
            </w:r>
          </w:p>
        </w:tc>
        <w:tc>
          <w:tcPr>
            <w:tcW w:w="2925" w:type="dxa"/>
          </w:tcPr>
          <w:p w14:paraId="117E67B9" w14:textId="6B30BD13" w:rsidR="00410367" w:rsidRPr="00324E3C" w:rsidRDefault="00320FDD" w:rsidP="00775F94">
            <w:pPr>
              <w:pStyle w:val="ListParagraph"/>
              <w:ind w:hanging="720"/>
              <w:rPr>
                <w:rFonts w:ascii="Arial" w:hAnsi="Arial" w:cs="Arial"/>
              </w:rPr>
            </w:pPr>
            <w:r>
              <w:rPr>
                <w:rFonts w:ascii="Arial" w:hAnsi="Arial" w:cs="Arial"/>
              </w:rPr>
              <w:t>$19,224.00</w:t>
            </w:r>
          </w:p>
        </w:tc>
      </w:tr>
      <w:tr w:rsidR="00410367" w:rsidRPr="00324E3C" w14:paraId="2A99CC64" w14:textId="2E0D7FC6" w:rsidTr="00C51F7B">
        <w:trPr>
          <w:trHeight w:val="300"/>
        </w:trPr>
        <w:tc>
          <w:tcPr>
            <w:tcW w:w="2876" w:type="dxa"/>
            <w:hideMark/>
          </w:tcPr>
          <w:p w14:paraId="6AEAE1A0" w14:textId="77777777" w:rsidR="00410367" w:rsidRPr="00324E3C" w:rsidRDefault="00410367" w:rsidP="00775F94">
            <w:pPr>
              <w:pStyle w:val="ListParagraph"/>
              <w:ind w:hanging="720"/>
              <w:rPr>
                <w:rFonts w:ascii="Arial" w:hAnsi="Arial" w:cs="Arial"/>
              </w:rPr>
            </w:pPr>
            <w:r w:rsidRPr="00324E3C">
              <w:rPr>
                <w:rFonts w:ascii="Arial" w:hAnsi="Arial" w:cs="Arial"/>
              </w:rPr>
              <w:t>Plan Administration</w:t>
            </w:r>
          </w:p>
        </w:tc>
        <w:tc>
          <w:tcPr>
            <w:tcW w:w="2410" w:type="dxa"/>
            <w:noWrap/>
            <w:hideMark/>
          </w:tcPr>
          <w:p w14:paraId="4FDE9F80" w14:textId="77777777" w:rsidR="00410367" w:rsidRPr="00324E3C" w:rsidRDefault="00410367" w:rsidP="00775F94">
            <w:pPr>
              <w:pStyle w:val="ListParagraph"/>
              <w:ind w:hanging="720"/>
              <w:rPr>
                <w:rFonts w:ascii="Arial" w:hAnsi="Arial" w:cs="Arial"/>
              </w:rPr>
            </w:pPr>
            <w:r w:rsidRPr="00324E3C">
              <w:rPr>
                <w:rFonts w:ascii="Arial" w:hAnsi="Arial" w:cs="Arial"/>
              </w:rPr>
              <w:t xml:space="preserve"> $1,160.00 </w:t>
            </w:r>
          </w:p>
        </w:tc>
        <w:tc>
          <w:tcPr>
            <w:tcW w:w="2925" w:type="dxa"/>
          </w:tcPr>
          <w:p w14:paraId="56EB9297" w14:textId="5F2F966A" w:rsidR="00410367" w:rsidRPr="00324E3C" w:rsidRDefault="00320FDD" w:rsidP="00775F94">
            <w:pPr>
              <w:pStyle w:val="ListParagraph"/>
              <w:ind w:hanging="720"/>
              <w:rPr>
                <w:rFonts w:ascii="Arial" w:hAnsi="Arial" w:cs="Arial"/>
              </w:rPr>
            </w:pPr>
            <w:r>
              <w:rPr>
                <w:rFonts w:ascii="Arial" w:hAnsi="Arial" w:cs="Arial"/>
              </w:rPr>
              <w:t>$41,760.00</w:t>
            </w:r>
          </w:p>
        </w:tc>
      </w:tr>
      <w:tr w:rsidR="00410367" w:rsidRPr="00324E3C" w14:paraId="2CEB8F24" w14:textId="2AC3B36E" w:rsidTr="00C51F7B">
        <w:trPr>
          <w:trHeight w:val="300"/>
        </w:trPr>
        <w:tc>
          <w:tcPr>
            <w:tcW w:w="2876" w:type="dxa"/>
            <w:hideMark/>
          </w:tcPr>
          <w:p w14:paraId="6942D877" w14:textId="7AA7D062" w:rsidR="00410367" w:rsidRPr="00324E3C" w:rsidRDefault="00D46347" w:rsidP="00775F94">
            <w:pPr>
              <w:pStyle w:val="ListParagraph"/>
              <w:ind w:hanging="720"/>
              <w:rPr>
                <w:rFonts w:ascii="Arial" w:hAnsi="Arial" w:cs="Arial"/>
                <w:b/>
                <w:bCs/>
              </w:rPr>
            </w:pPr>
            <w:r>
              <w:rPr>
                <w:rFonts w:ascii="Arial" w:hAnsi="Arial" w:cs="Arial"/>
                <w:b/>
                <w:bCs/>
              </w:rPr>
              <w:t xml:space="preserve">Sub </w:t>
            </w:r>
            <w:r w:rsidR="00410367" w:rsidRPr="00324E3C">
              <w:rPr>
                <w:rFonts w:ascii="Arial" w:hAnsi="Arial" w:cs="Arial"/>
                <w:b/>
                <w:bCs/>
              </w:rPr>
              <w:t>Total</w:t>
            </w:r>
          </w:p>
        </w:tc>
        <w:tc>
          <w:tcPr>
            <w:tcW w:w="2410" w:type="dxa"/>
            <w:noWrap/>
            <w:hideMark/>
          </w:tcPr>
          <w:p w14:paraId="447739A7" w14:textId="77777777" w:rsidR="00410367" w:rsidRPr="00324E3C" w:rsidRDefault="00410367" w:rsidP="00775F94">
            <w:pPr>
              <w:pStyle w:val="ListParagraph"/>
              <w:ind w:hanging="720"/>
              <w:rPr>
                <w:rFonts w:ascii="Arial" w:hAnsi="Arial" w:cs="Arial"/>
                <w:b/>
                <w:bCs/>
              </w:rPr>
            </w:pPr>
            <w:r w:rsidRPr="00324E3C">
              <w:rPr>
                <w:rFonts w:ascii="Arial" w:hAnsi="Arial" w:cs="Arial"/>
                <w:b/>
                <w:bCs/>
              </w:rPr>
              <w:t xml:space="preserve"> $10,032.00</w:t>
            </w:r>
          </w:p>
        </w:tc>
        <w:tc>
          <w:tcPr>
            <w:tcW w:w="2925" w:type="dxa"/>
          </w:tcPr>
          <w:p w14:paraId="30C7554F" w14:textId="06206DE7" w:rsidR="00410367" w:rsidRPr="00324E3C" w:rsidRDefault="00320FDD" w:rsidP="00775F94">
            <w:pPr>
              <w:pStyle w:val="ListParagraph"/>
              <w:ind w:hanging="720"/>
              <w:rPr>
                <w:rFonts w:ascii="Arial" w:hAnsi="Arial" w:cs="Arial"/>
                <w:b/>
                <w:bCs/>
              </w:rPr>
            </w:pPr>
            <w:r>
              <w:rPr>
                <w:rFonts w:ascii="Arial" w:hAnsi="Arial" w:cs="Arial"/>
                <w:b/>
                <w:bCs/>
              </w:rPr>
              <w:t>$361,152.00</w:t>
            </w:r>
          </w:p>
        </w:tc>
      </w:tr>
      <w:tr w:rsidR="00D46347" w:rsidRPr="00324E3C" w14:paraId="3BDCA2EB" w14:textId="77777777" w:rsidTr="00C51F7B">
        <w:trPr>
          <w:trHeight w:val="300"/>
        </w:trPr>
        <w:tc>
          <w:tcPr>
            <w:tcW w:w="2876" w:type="dxa"/>
          </w:tcPr>
          <w:p w14:paraId="7DA54FFC" w14:textId="77777777" w:rsidR="00D46347" w:rsidRDefault="00D46347" w:rsidP="00775F94">
            <w:pPr>
              <w:pStyle w:val="ListParagraph"/>
              <w:ind w:hanging="720"/>
              <w:rPr>
                <w:rFonts w:ascii="Arial" w:hAnsi="Arial" w:cs="Arial"/>
                <w:b/>
                <w:bCs/>
              </w:rPr>
            </w:pPr>
          </w:p>
        </w:tc>
        <w:tc>
          <w:tcPr>
            <w:tcW w:w="2410" w:type="dxa"/>
            <w:noWrap/>
          </w:tcPr>
          <w:p w14:paraId="49FA84C3" w14:textId="77777777" w:rsidR="00D46347" w:rsidRPr="00324E3C" w:rsidRDefault="00D46347" w:rsidP="00775F94">
            <w:pPr>
              <w:pStyle w:val="ListParagraph"/>
              <w:ind w:hanging="720"/>
              <w:rPr>
                <w:rFonts w:ascii="Arial" w:hAnsi="Arial" w:cs="Arial"/>
                <w:b/>
                <w:bCs/>
              </w:rPr>
            </w:pPr>
          </w:p>
        </w:tc>
        <w:tc>
          <w:tcPr>
            <w:tcW w:w="2925" w:type="dxa"/>
          </w:tcPr>
          <w:p w14:paraId="2AC3FD64" w14:textId="77777777" w:rsidR="00D46347" w:rsidRDefault="00D46347" w:rsidP="00775F94">
            <w:pPr>
              <w:pStyle w:val="ListParagraph"/>
              <w:ind w:hanging="720"/>
              <w:rPr>
                <w:rFonts w:ascii="Arial" w:hAnsi="Arial" w:cs="Arial"/>
                <w:b/>
                <w:bCs/>
              </w:rPr>
            </w:pPr>
          </w:p>
        </w:tc>
      </w:tr>
      <w:tr w:rsidR="00D46347" w:rsidRPr="00324E3C" w14:paraId="507478EC" w14:textId="77777777" w:rsidTr="0006432B">
        <w:trPr>
          <w:trHeight w:val="300"/>
        </w:trPr>
        <w:tc>
          <w:tcPr>
            <w:tcW w:w="2876" w:type="dxa"/>
            <w:shd w:val="clear" w:color="auto" w:fill="D1D1D1" w:themeFill="background2" w:themeFillShade="E6"/>
          </w:tcPr>
          <w:p w14:paraId="107983B2" w14:textId="6F2D7BDD" w:rsidR="00D46347" w:rsidRDefault="00D46347" w:rsidP="00775F94">
            <w:pPr>
              <w:pStyle w:val="ListParagraph"/>
              <w:ind w:hanging="720"/>
              <w:rPr>
                <w:rFonts w:ascii="Arial" w:hAnsi="Arial" w:cs="Arial"/>
                <w:b/>
                <w:bCs/>
              </w:rPr>
            </w:pPr>
            <w:r>
              <w:rPr>
                <w:rFonts w:ascii="Arial" w:hAnsi="Arial" w:cs="Arial"/>
                <w:b/>
                <w:bCs/>
              </w:rPr>
              <w:t>TOTAL</w:t>
            </w:r>
            <w:r w:rsidR="00C51F7B">
              <w:rPr>
                <w:rFonts w:ascii="Arial" w:hAnsi="Arial" w:cs="Arial"/>
                <w:b/>
                <w:bCs/>
              </w:rPr>
              <w:t xml:space="preserve"> CONTRIBUTION</w:t>
            </w:r>
            <w:r w:rsidR="00164B3A">
              <w:rPr>
                <w:rFonts w:ascii="Arial" w:hAnsi="Arial" w:cs="Arial"/>
                <w:b/>
                <w:bCs/>
              </w:rPr>
              <w:t>:</w:t>
            </w:r>
          </w:p>
        </w:tc>
        <w:tc>
          <w:tcPr>
            <w:tcW w:w="2410" w:type="dxa"/>
            <w:shd w:val="clear" w:color="auto" w:fill="D1D1D1" w:themeFill="background2" w:themeFillShade="E6"/>
            <w:noWrap/>
          </w:tcPr>
          <w:p w14:paraId="20BDFC16" w14:textId="77777777" w:rsidR="00D46347" w:rsidRPr="00324E3C" w:rsidRDefault="00D46347" w:rsidP="00775F94">
            <w:pPr>
              <w:pStyle w:val="ListParagraph"/>
              <w:ind w:hanging="720"/>
              <w:rPr>
                <w:rFonts w:ascii="Arial" w:hAnsi="Arial" w:cs="Arial"/>
                <w:b/>
                <w:bCs/>
              </w:rPr>
            </w:pPr>
          </w:p>
        </w:tc>
        <w:tc>
          <w:tcPr>
            <w:tcW w:w="2925" w:type="dxa"/>
            <w:shd w:val="clear" w:color="auto" w:fill="D1D1D1" w:themeFill="background2" w:themeFillShade="E6"/>
          </w:tcPr>
          <w:p w14:paraId="337CA937" w14:textId="5F1877FA" w:rsidR="00D46347" w:rsidRDefault="00C51F7B" w:rsidP="00775F94">
            <w:pPr>
              <w:pStyle w:val="ListParagraph"/>
              <w:ind w:hanging="720"/>
              <w:rPr>
                <w:rFonts w:ascii="Arial" w:hAnsi="Arial" w:cs="Arial"/>
                <w:b/>
                <w:bCs/>
              </w:rPr>
            </w:pPr>
            <w:r>
              <w:rPr>
                <w:rFonts w:ascii="Arial" w:hAnsi="Arial" w:cs="Arial"/>
                <w:b/>
                <w:bCs/>
              </w:rPr>
              <w:t>$421,372.00</w:t>
            </w:r>
          </w:p>
        </w:tc>
      </w:tr>
    </w:tbl>
    <w:p w14:paraId="328CE829" w14:textId="77777777" w:rsidR="00CC5A7B" w:rsidRDefault="00CC5A7B" w:rsidP="00CC5A7B">
      <w:pPr>
        <w:pStyle w:val="ListParagraph"/>
        <w:jc w:val="both"/>
        <w:rPr>
          <w:rFonts w:ascii="Arial" w:hAnsi="Arial" w:cs="Arial"/>
        </w:rPr>
      </w:pPr>
    </w:p>
    <w:p w14:paraId="62B34349" w14:textId="77777777" w:rsidR="00CC5A7B" w:rsidRPr="00CC5A7B" w:rsidRDefault="00CC5A7B" w:rsidP="00CC5A7B">
      <w:pPr>
        <w:pStyle w:val="ListParagraph"/>
        <w:jc w:val="both"/>
        <w:rPr>
          <w:rFonts w:ascii="Arial" w:hAnsi="Arial" w:cs="Arial"/>
          <w:i/>
          <w:iCs/>
        </w:rPr>
      </w:pPr>
      <w:r w:rsidRPr="00CC5A7B">
        <w:rPr>
          <w:rFonts w:ascii="Arial" w:hAnsi="Arial" w:cs="Arial"/>
          <w:i/>
          <w:iCs/>
        </w:rPr>
        <w:t>Note – the contribution amount will be adjusted by the Consumer Price Index, if not paid in the same financial year the development consent was issued.</w:t>
      </w:r>
    </w:p>
    <w:p w14:paraId="122931EC" w14:textId="77777777" w:rsidR="00CC5A7B" w:rsidRPr="00CC5A7B" w:rsidRDefault="00CC5A7B" w:rsidP="00CC5A7B">
      <w:pPr>
        <w:pStyle w:val="ListParagraph"/>
        <w:jc w:val="both"/>
        <w:rPr>
          <w:rFonts w:ascii="Arial" w:hAnsi="Arial" w:cs="Arial"/>
          <w:i/>
          <w:iCs/>
        </w:rPr>
      </w:pPr>
    </w:p>
    <w:p w14:paraId="6861B3E8" w14:textId="77777777" w:rsidR="00CC5A7B" w:rsidRDefault="00CC5A7B" w:rsidP="00CC5A7B">
      <w:pPr>
        <w:pStyle w:val="ListParagraph"/>
        <w:jc w:val="both"/>
        <w:rPr>
          <w:rFonts w:ascii="Arial" w:hAnsi="Arial" w:cs="Arial"/>
          <w:i/>
          <w:iCs/>
        </w:rPr>
      </w:pPr>
      <w:r w:rsidRPr="00CC5A7B">
        <w:rPr>
          <w:rFonts w:ascii="Arial" w:hAnsi="Arial" w:cs="Arial"/>
          <w:i/>
          <w:iCs/>
        </w:rPr>
        <w:t>Note – Council’s Mid-Western Regional Contributions Plan 2019 is available for perusal at Council’s Administration Centre at 86 Market Street, Mudgee or on Council’s website www.midwestern.nsw.gov.au under Council Documents/Strategies and Plans.</w:t>
      </w:r>
    </w:p>
    <w:p w14:paraId="2D6A570E" w14:textId="77777777" w:rsidR="001C2F78" w:rsidRDefault="001C2F78" w:rsidP="00CC5A7B">
      <w:pPr>
        <w:pStyle w:val="ListParagraph"/>
        <w:jc w:val="both"/>
        <w:rPr>
          <w:rFonts w:ascii="Arial" w:hAnsi="Arial" w:cs="Arial"/>
          <w:i/>
          <w:iCs/>
        </w:rPr>
      </w:pPr>
    </w:p>
    <w:p w14:paraId="37E81570" w14:textId="779AFCD6" w:rsidR="001C2F78" w:rsidRPr="00CC5A7B" w:rsidRDefault="001C2F78" w:rsidP="00CC5A7B">
      <w:pPr>
        <w:pStyle w:val="ListParagraph"/>
        <w:jc w:val="both"/>
        <w:rPr>
          <w:rFonts w:ascii="Arial" w:hAnsi="Arial" w:cs="Arial"/>
          <w:i/>
          <w:iCs/>
        </w:rPr>
      </w:pPr>
      <w:r w:rsidRPr="00B560AB">
        <w:rPr>
          <w:rFonts w:ascii="Arial" w:hAnsi="Arial" w:cs="Arial"/>
          <w:b/>
          <w:bCs/>
          <w:lang w:eastAsia="en-AU"/>
        </w:rPr>
        <w:t>Condition Reason:</w:t>
      </w:r>
      <w:r>
        <w:rPr>
          <w:rFonts w:ascii="Arial" w:hAnsi="Arial" w:cs="Arial"/>
          <w:b/>
          <w:bCs/>
          <w:lang w:eastAsia="en-AU"/>
        </w:rPr>
        <w:t xml:space="preserve"> </w:t>
      </w:r>
      <w:r w:rsidRPr="001C2F78">
        <w:rPr>
          <w:rFonts w:ascii="Arial" w:hAnsi="Arial" w:cs="Arial"/>
        </w:rPr>
        <w:t>To comply with legislative requirements.</w:t>
      </w:r>
    </w:p>
    <w:p w14:paraId="4467BB79" w14:textId="77777777" w:rsidR="00CC5A7B" w:rsidRPr="004151DF" w:rsidRDefault="00CC5A7B" w:rsidP="00CC5A7B">
      <w:pPr>
        <w:pStyle w:val="ListParagraph"/>
        <w:ind w:hanging="578"/>
        <w:jc w:val="both"/>
        <w:rPr>
          <w:rFonts w:ascii="Arial" w:hAnsi="Arial" w:cs="Arial"/>
        </w:rPr>
      </w:pPr>
    </w:p>
    <w:p w14:paraId="7E17AB7B" w14:textId="7AB80C5B" w:rsidR="00F15DD7" w:rsidRDefault="00F15DD7" w:rsidP="004151DF">
      <w:pPr>
        <w:pStyle w:val="ListParagraph"/>
        <w:numPr>
          <w:ilvl w:val="0"/>
          <w:numId w:val="13"/>
        </w:numPr>
        <w:ind w:hanging="720"/>
        <w:jc w:val="both"/>
        <w:rPr>
          <w:rFonts w:ascii="Arial" w:hAnsi="Arial" w:cs="Arial"/>
        </w:rPr>
      </w:pPr>
      <w:r w:rsidRPr="004151DF">
        <w:rPr>
          <w:rFonts w:ascii="Arial" w:hAnsi="Arial" w:cs="Arial"/>
        </w:rPr>
        <w:lastRenderedPageBreak/>
        <w:t>A Notice under Section 306 of the Water Management Act 2000 shall be obtained from Mid-Western Regional Council prior to the issue of a Construction Certificate. The applicant is to apply for the s306 Notice, by way of written request to Council.</w:t>
      </w:r>
    </w:p>
    <w:p w14:paraId="26E69BD7" w14:textId="6393E6E2" w:rsidR="001C2F78" w:rsidRPr="001C2F78" w:rsidRDefault="001C2F78" w:rsidP="001C2F78">
      <w:pPr>
        <w:ind w:left="720"/>
        <w:jc w:val="both"/>
        <w:rPr>
          <w:rFonts w:ascii="Arial" w:hAnsi="Arial" w:cs="Arial"/>
        </w:rPr>
      </w:pPr>
      <w:r w:rsidRPr="001C2F78">
        <w:rPr>
          <w:rFonts w:ascii="Arial" w:hAnsi="Arial" w:cs="Arial"/>
          <w:b/>
          <w:bCs/>
        </w:rPr>
        <w:t>Condition Reason</w:t>
      </w:r>
      <w:r>
        <w:rPr>
          <w:rFonts w:ascii="Arial" w:hAnsi="Arial" w:cs="Arial"/>
        </w:rPr>
        <w:t>:  T</w:t>
      </w:r>
      <w:r w:rsidRPr="001C2F78">
        <w:rPr>
          <w:rFonts w:ascii="Arial" w:hAnsi="Arial" w:cs="Arial"/>
        </w:rPr>
        <w:t xml:space="preserve">o ensure a </w:t>
      </w:r>
      <w:r>
        <w:rPr>
          <w:rFonts w:ascii="Arial" w:hAnsi="Arial" w:cs="Arial"/>
        </w:rPr>
        <w:t xml:space="preserve">Notice under Section 306 of the Water Management Act 2000 </w:t>
      </w:r>
      <w:r w:rsidRPr="001C2F78">
        <w:rPr>
          <w:rFonts w:ascii="Arial" w:hAnsi="Arial" w:cs="Arial"/>
        </w:rPr>
        <w:t>is obtained.</w:t>
      </w:r>
    </w:p>
    <w:p w14:paraId="4295F970" w14:textId="77777777" w:rsidR="00F15DD7" w:rsidRPr="00C808C7" w:rsidRDefault="00F15DD7" w:rsidP="00C808C7">
      <w:pPr>
        <w:pStyle w:val="ListParagraph"/>
        <w:jc w:val="both"/>
        <w:rPr>
          <w:rFonts w:ascii="Arial" w:hAnsi="Arial" w:cs="Arial"/>
          <w:highlight w:val="yellow"/>
        </w:rPr>
      </w:pPr>
    </w:p>
    <w:p w14:paraId="7C543840" w14:textId="6E3C89D6" w:rsidR="00CF4988" w:rsidRPr="00CC5A7B" w:rsidRDefault="00CF4988" w:rsidP="00CC5A7B">
      <w:pPr>
        <w:pStyle w:val="ListParagraph"/>
        <w:numPr>
          <w:ilvl w:val="0"/>
          <w:numId w:val="13"/>
        </w:numPr>
        <w:ind w:hanging="720"/>
        <w:jc w:val="both"/>
        <w:rPr>
          <w:rFonts w:ascii="Arial" w:hAnsi="Arial" w:cs="Arial"/>
        </w:rPr>
      </w:pPr>
      <w:r w:rsidRPr="00CC5A7B">
        <w:rPr>
          <w:rFonts w:ascii="Arial" w:hAnsi="Arial" w:cs="Arial"/>
        </w:rPr>
        <w:t>Application shall be made to Council under Part B, Section 68 of the Local Government Act 1993 to carry out Water Supply, Stormwater and Sewerage Works.</w:t>
      </w:r>
    </w:p>
    <w:p w14:paraId="45FED8D3" w14:textId="77777777" w:rsidR="00CF4988" w:rsidRPr="00CF4988" w:rsidRDefault="00CF4988" w:rsidP="00C72163">
      <w:pPr>
        <w:ind w:left="720" w:hanging="720"/>
        <w:jc w:val="both"/>
        <w:rPr>
          <w:rFonts w:ascii="Arial" w:hAnsi="Arial" w:cs="Arial"/>
        </w:rPr>
      </w:pPr>
      <w:r w:rsidRPr="00CF4988">
        <w:rPr>
          <w:rFonts w:ascii="Arial" w:hAnsi="Arial" w:cs="Arial"/>
        </w:rPr>
        <w:br/>
        <w:t xml:space="preserve">The application shall contain details demonstrating compliance with the Plumbing and Drainage Act 2011 and/or the Plumbing Code of Australia. </w:t>
      </w:r>
    </w:p>
    <w:p w14:paraId="32C4249B" w14:textId="5CD0EDF1" w:rsidR="00CF4988" w:rsidRPr="00CF4988" w:rsidRDefault="00CF4988" w:rsidP="00C72163">
      <w:pPr>
        <w:ind w:left="720" w:hanging="720"/>
        <w:jc w:val="both"/>
        <w:rPr>
          <w:rFonts w:ascii="Arial" w:hAnsi="Arial" w:cs="Arial"/>
          <w:bCs/>
        </w:rPr>
      </w:pPr>
      <w:r w:rsidRPr="00CF4988">
        <w:rPr>
          <w:rFonts w:ascii="Arial" w:hAnsi="Arial" w:cs="Arial"/>
        </w:rPr>
        <w:br/>
        <w:t>The Section 68 application shall be considered and approved by Council prior to the release of any Construction Certificate for the development.</w:t>
      </w:r>
    </w:p>
    <w:p w14:paraId="5958DD44" w14:textId="77777777" w:rsidR="00B905D5" w:rsidRDefault="00B905D5" w:rsidP="00B905D5">
      <w:pPr>
        <w:pStyle w:val="ListParagraph"/>
        <w:jc w:val="both"/>
        <w:rPr>
          <w:rFonts w:ascii="Arial" w:hAnsi="Arial" w:cs="Arial"/>
          <w:bCs/>
        </w:rPr>
      </w:pPr>
    </w:p>
    <w:p w14:paraId="66CD82DD" w14:textId="316ABF81" w:rsidR="001C2F78" w:rsidRDefault="001C2F78" w:rsidP="00B905D5">
      <w:pPr>
        <w:pStyle w:val="ListParagraph"/>
        <w:jc w:val="both"/>
        <w:rPr>
          <w:rFonts w:ascii="Arial" w:hAnsi="Arial" w:cs="Arial"/>
          <w:bCs/>
        </w:rPr>
      </w:pPr>
      <w:r w:rsidRPr="001C2F78">
        <w:rPr>
          <w:rFonts w:ascii="Arial" w:hAnsi="Arial" w:cs="Arial"/>
          <w:b/>
        </w:rPr>
        <w:t xml:space="preserve">Condition Reason: </w:t>
      </w:r>
      <w:r w:rsidRPr="001C2F78">
        <w:rPr>
          <w:rFonts w:ascii="Arial" w:hAnsi="Arial" w:cs="Arial"/>
          <w:bCs/>
        </w:rPr>
        <w:t>To ensure the property is adequately serviced and necessary approvals are obtained prior to works commencing onsite.</w:t>
      </w:r>
    </w:p>
    <w:p w14:paraId="57716FBA" w14:textId="77777777" w:rsidR="001C2F78" w:rsidRDefault="001C2F78" w:rsidP="00B905D5">
      <w:pPr>
        <w:pStyle w:val="ListParagraph"/>
        <w:jc w:val="both"/>
        <w:rPr>
          <w:rFonts w:ascii="Arial" w:hAnsi="Arial" w:cs="Arial"/>
          <w:bCs/>
        </w:rPr>
      </w:pPr>
    </w:p>
    <w:p w14:paraId="57A451E1" w14:textId="0D5DE4AF" w:rsidR="00116870" w:rsidRPr="0013080E" w:rsidRDefault="00116870" w:rsidP="00A42B18">
      <w:pPr>
        <w:pStyle w:val="ListParagraph"/>
        <w:numPr>
          <w:ilvl w:val="0"/>
          <w:numId w:val="13"/>
        </w:numPr>
        <w:ind w:hanging="720"/>
        <w:jc w:val="both"/>
        <w:rPr>
          <w:rFonts w:ascii="Arial" w:hAnsi="Arial" w:cs="Arial"/>
          <w:bCs/>
        </w:rPr>
      </w:pPr>
      <w:r w:rsidRPr="00116870">
        <w:rPr>
          <w:rFonts w:ascii="Arial" w:hAnsi="Arial" w:cs="Arial"/>
          <w:bCs/>
        </w:rPr>
        <w:t>A detailed engineering design is to be submitted to and approved by the Certifier (</w:t>
      </w:r>
      <w:proofErr w:type="spellStart"/>
      <w:r w:rsidRPr="00116870">
        <w:rPr>
          <w:rFonts w:ascii="Arial" w:hAnsi="Arial" w:cs="Arial"/>
          <w:bCs/>
        </w:rPr>
        <w:t>ie</w:t>
      </w:r>
      <w:proofErr w:type="spellEnd"/>
      <w:r w:rsidRPr="00116870">
        <w:rPr>
          <w:rFonts w:ascii="Arial" w:hAnsi="Arial" w:cs="Arial"/>
          <w:bCs/>
        </w:rPr>
        <w:t xml:space="preserve"> Council or a private Certifier) prior to the issue of any Construction Certificate for the Development.</w:t>
      </w:r>
      <w:r w:rsidRPr="00116870">
        <w:rPr>
          <w:rFonts w:ascii="Arial" w:hAnsi="Arial" w:cs="Arial"/>
          <w:bCs/>
          <w:i/>
        </w:rPr>
        <w:t xml:space="preserve"> </w:t>
      </w:r>
      <w:r w:rsidRPr="00116870">
        <w:rPr>
          <w:rFonts w:ascii="Arial" w:hAnsi="Arial" w:cs="Arial"/>
          <w:bCs/>
        </w:rPr>
        <w:t xml:space="preserve">The engineering design is to comply with Council’s Development Control Plan and the Standards referenced within Appendix B and D. </w:t>
      </w:r>
      <w:r w:rsidRPr="0013080E">
        <w:rPr>
          <w:rFonts w:ascii="Arial" w:hAnsi="Arial" w:cs="Arial"/>
          <w:bCs/>
        </w:rPr>
        <w:t>Detailed plans shall be provided for the following civil works:</w:t>
      </w:r>
    </w:p>
    <w:p w14:paraId="744FFAD4" w14:textId="4442C12B"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All inter</w:t>
      </w:r>
      <w:r w:rsidR="007167EF">
        <w:rPr>
          <w:rFonts w:ascii="Arial" w:hAnsi="Arial" w:cs="Arial"/>
          <w:bCs/>
        </w:rPr>
        <w:t>n</w:t>
      </w:r>
      <w:r w:rsidRPr="0013080E">
        <w:rPr>
          <w:rFonts w:ascii="Arial" w:hAnsi="Arial" w:cs="Arial"/>
          <w:bCs/>
        </w:rPr>
        <w:t>al access roads, driveways and footpaths.</w:t>
      </w:r>
    </w:p>
    <w:p w14:paraId="3B569E1D"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Piped stormwater drainage.</w:t>
      </w:r>
    </w:p>
    <w:p w14:paraId="04FC8532"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On site detention structures.</w:t>
      </w:r>
    </w:p>
    <w:p w14:paraId="668E8DA7"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Car parking and manoeuvring areas.</w:t>
      </w:r>
    </w:p>
    <w:p w14:paraId="05DD2C3E" w14:textId="77777777" w:rsidR="00116870" w:rsidRPr="0013080E" w:rsidRDefault="00116870" w:rsidP="00116870">
      <w:pPr>
        <w:numPr>
          <w:ilvl w:val="0"/>
          <w:numId w:val="2"/>
        </w:numPr>
        <w:spacing w:before="0"/>
        <w:contextualSpacing/>
        <w:jc w:val="both"/>
        <w:rPr>
          <w:rFonts w:ascii="Arial" w:hAnsi="Arial" w:cs="Arial"/>
          <w:bCs/>
        </w:rPr>
      </w:pPr>
      <w:r w:rsidRPr="0013080E">
        <w:rPr>
          <w:rFonts w:ascii="Arial" w:hAnsi="Arial" w:cs="Arial"/>
          <w:bCs/>
        </w:rPr>
        <w:t>Servicing.</w:t>
      </w:r>
    </w:p>
    <w:p w14:paraId="10F70192" w14:textId="77777777" w:rsidR="00116870" w:rsidRDefault="00116870" w:rsidP="00116870">
      <w:pPr>
        <w:numPr>
          <w:ilvl w:val="0"/>
          <w:numId w:val="2"/>
        </w:numPr>
        <w:spacing w:before="0"/>
        <w:contextualSpacing/>
        <w:jc w:val="both"/>
        <w:rPr>
          <w:rFonts w:ascii="Arial" w:hAnsi="Arial" w:cs="Arial"/>
          <w:bCs/>
        </w:rPr>
      </w:pPr>
      <w:r w:rsidRPr="0013080E">
        <w:rPr>
          <w:rFonts w:ascii="Arial" w:hAnsi="Arial" w:cs="Arial"/>
          <w:bCs/>
        </w:rPr>
        <w:t>Earthworks and retaining wall as required.</w:t>
      </w:r>
    </w:p>
    <w:p w14:paraId="40185F03" w14:textId="77777777" w:rsidR="001C2F78" w:rsidRDefault="001C2F78" w:rsidP="001C2F78">
      <w:pPr>
        <w:spacing w:before="0"/>
        <w:contextualSpacing/>
        <w:jc w:val="both"/>
        <w:rPr>
          <w:rFonts w:ascii="Arial" w:hAnsi="Arial" w:cs="Arial"/>
          <w:bCs/>
        </w:rPr>
      </w:pPr>
    </w:p>
    <w:p w14:paraId="174E34C5" w14:textId="22DD3EBD" w:rsidR="001C2F78" w:rsidRPr="0013080E" w:rsidRDefault="001C2F78" w:rsidP="001C2F78">
      <w:pPr>
        <w:spacing w:before="0"/>
        <w:ind w:left="720"/>
        <w:contextualSpacing/>
        <w:jc w:val="both"/>
        <w:rPr>
          <w:rFonts w:ascii="Arial" w:hAnsi="Arial" w:cs="Arial"/>
          <w:bCs/>
        </w:rPr>
      </w:pPr>
      <w:r w:rsidRPr="001C2F78">
        <w:rPr>
          <w:rFonts w:ascii="Arial" w:hAnsi="Arial" w:cs="Arial"/>
          <w:b/>
        </w:rPr>
        <w:t xml:space="preserve">Condition Reason: </w:t>
      </w:r>
      <w:r w:rsidRPr="001C2F78">
        <w:rPr>
          <w:rFonts w:ascii="Arial" w:hAnsi="Arial" w:cs="Arial"/>
          <w:bCs/>
        </w:rPr>
        <w:t xml:space="preserve">To ensure </w:t>
      </w:r>
      <w:r>
        <w:rPr>
          <w:rFonts w:ascii="Arial" w:hAnsi="Arial" w:cs="Arial"/>
          <w:bCs/>
        </w:rPr>
        <w:t xml:space="preserve">civil </w:t>
      </w:r>
      <w:r w:rsidRPr="001C2F78">
        <w:rPr>
          <w:rFonts w:ascii="Arial" w:hAnsi="Arial" w:cs="Arial"/>
          <w:bCs/>
        </w:rPr>
        <w:t>works are designed in accordance with the relevant Australian Standard and Council's DCP.</w:t>
      </w:r>
    </w:p>
    <w:p w14:paraId="6F03F69B" w14:textId="77777777" w:rsidR="00116870" w:rsidRPr="00296728" w:rsidRDefault="00116870" w:rsidP="00116870">
      <w:pPr>
        <w:ind w:left="1134" w:hanging="1134"/>
        <w:jc w:val="both"/>
        <w:rPr>
          <w:rFonts w:ascii="Arial" w:hAnsi="Arial" w:cs="Arial"/>
          <w:b/>
          <w:lang w:val="en-US"/>
        </w:rPr>
      </w:pPr>
    </w:p>
    <w:p w14:paraId="360720B5" w14:textId="6045C576" w:rsidR="00116870" w:rsidRPr="0013080E" w:rsidRDefault="00116870" w:rsidP="00A42B18">
      <w:pPr>
        <w:pStyle w:val="ListParagraph"/>
        <w:numPr>
          <w:ilvl w:val="0"/>
          <w:numId w:val="13"/>
        </w:numPr>
        <w:ind w:hanging="720"/>
        <w:jc w:val="both"/>
        <w:rPr>
          <w:rFonts w:ascii="Arial" w:hAnsi="Arial" w:cs="Arial"/>
          <w:bCs/>
        </w:rPr>
      </w:pPr>
      <w:r w:rsidRPr="0013080E">
        <w:rPr>
          <w:rFonts w:ascii="Arial" w:hAnsi="Arial" w:cs="Arial"/>
          <w:bCs/>
        </w:rPr>
        <w:t>A detailed engineering design is to be submitted to and approved by Council prior to the issue of a S138 Roads Act Approval and prior to the issue of any Construction Certificate for the Development</w:t>
      </w:r>
      <w:r w:rsidRPr="0013080E">
        <w:rPr>
          <w:rFonts w:ascii="Arial" w:hAnsi="Arial" w:cs="Arial"/>
          <w:b/>
        </w:rPr>
        <w:t>.</w:t>
      </w:r>
      <w:r w:rsidRPr="0013080E">
        <w:rPr>
          <w:rFonts w:ascii="Arial" w:hAnsi="Arial" w:cs="Arial"/>
          <w:bCs/>
        </w:rPr>
        <w:t xml:space="preserve"> The engineering design is to comply with Council’s Development Control Plan and the Standards referenced within Appendix B and D. </w:t>
      </w:r>
    </w:p>
    <w:p w14:paraId="76DFA1FD" w14:textId="77777777" w:rsidR="00116870" w:rsidRPr="0013080E" w:rsidRDefault="00116870" w:rsidP="00116870">
      <w:pPr>
        <w:ind w:left="720"/>
        <w:jc w:val="both"/>
        <w:rPr>
          <w:rFonts w:ascii="Arial" w:hAnsi="Arial" w:cs="Arial"/>
          <w:bCs/>
        </w:rPr>
      </w:pPr>
      <w:r w:rsidRPr="0013080E">
        <w:rPr>
          <w:rFonts w:ascii="Arial" w:hAnsi="Arial" w:cs="Arial"/>
          <w:bCs/>
        </w:rPr>
        <w:t>A S138 Roads Act Approval is required for but not limited to the following civil works:</w:t>
      </w:r>
    </w:p>
    <w:p w14:paraId="7C566B28" w14:textId="77777777" w:rsidR="00116870" w:rsidRPr="0013080E" w:rsidRDefault="00116870" w:rsidP="00116870">
      <w:pPr>
        <w:contextualSpacing/>
        <w:jc w:val="both"/>
        <w:rPr>
          <w:rFonts w:ascii="Arial" w:hAnsi="Arial" w:cs="Arial"/>
          <w:bCs/>
        </w:rPr>
      </w:pPr>
    </w:p>
    <w:p w14:paraId="1A59CE4D"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Required road connections to George Street and Burrundulla Avenue.</w:t>
      </w:r>
    </w:p>
    <w:p w14:paraId="024C21B0"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Stormwater drainage works within the George Street frontage.</w:t>
      </w:r>
    </w:p>
    <w:p w14:paraId="3DB51BE1"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Any new concrete driveway access crossings.</w:t>
      </w:r>
    </w:p>
    <w:p w14:paraId="67FB5065" w14:textId="77777777" w:rsidR="00116870" w:rsidRPr="0013080E" w:rsidRDefault="00116870" w:rsidP="00116870">
      <w:pPr>
        <w:numPr>
          <w:ilvl w:val="0"/>
          <w:numId w:val="12"/>
        </w:numPr>
        <w:spacing w:before="0"/>
        <w:contextualSpacing/>
        <w:jc w:val="both"/>
        <w:rPr>
          <w:rFonts w:ascii="Arial" w:hAnsi="Arial" w:cs="Arial"/>
          <w:bCs/>
        </w:rPr>
      </w:pPr>
      <w:r w:rsidRPr="0013080E">
        <w:rPr>
          <w:rFonts w:ascii="Arial" w:hAnsi="Arial" w:cs="Arial"/>
          <w:bCs/>
        </w:rPr>
        <w:t>Removal and reinstatement of any redundant access crossings.</w:t>
      </w:r>
    </w:p>
    <w:p w14:paraId="2F481260" w14:textId="77777777" w:rsidR="00116870" w:rsidRPr="0013080E" w:rsidRDefault="00116870" w:rsidP="00116870">
      <w:pPr>
        <w:ind w:left="1080"/>
        <w:contextualSpacing/>
        <w:jc w:val="both"/>
        <w:rPr>
          <w:rFonts w:ascii="Arial" w:hAnsi="Arial" w:cs="Arial"/>
          <w:bCs/>
        </w:rPr>
      </w:pPr>
    </w:p>
    <w:p w14:paraId="7AF5C4FD" w14:textId="77777777" w:rsidR="00116870" w:rsidRPr="00C72163" w:rsidRDefault="00116870" w:rsidP="00116870">
      <w:pPr>
        <w:ind w:left="720"/>
        <w:contextualSpacing/>
        <w:jc w:val="both"/>
        <w:rPr>
          <w:rFonts w:ascii="Arial" w:hAnsi="Arial" w:cs="Arial"/>
          <w:bCs/>
          <w:i/>
          <w:iCs/>
        </w:rPr>
      </w:pPr>
      <w:r w:rsidRPr="00C72163">
        <w:rPr>
          <w:rFonts w:ascii="Arial" w:hAnsi="Arial" w:cs="Arial"/>
          <w:bCs/>
          <w:i/>
          <w:iCs/>
        </w:rPr>
        <w:t xml:space="preserve">Note - no works can commence prior to the issue of the S138 Roads Act Approval.   </w:t>
      </w:r>
    </w:p>
    <w:p w14:paraId="012CFB2D" w14:textId="77777777" w:rsidR="002C60AE" w:rsidRDefault="002C60AE" w:rsidP="00116870">
      <w:pPr>
        <w:ind w:left="720"/>
        <w:contextualSpacing/>
        <w:jc w:val="both"/>
        <w:rPr>
          <w:rFonts w:ascii="Arial" w:hAnsi="Arial" w:cs="Arial"/>
          <w:bCs/>
        </w:rPr>
      </w:pPr>
    </w:p>
    <w:p w14:paraId="280C69E5" w14:textId="0B57DDE4" w:rsidR="001C2F78" w:rsidRDefault="001C2F78" w:rsidP="00116870">
      <w:pPr>
        <w:ind w:left="720"/>
        <w:contextualSpacing/>
        <w:jc w:val="both"/>
        <w:rPr>
          <w:rFonts w:ascii="Arial" w:hAnsi="Arial" w:cs="Arial"/>
          <w:bCs/>
        </w:rPr>
      </w:pPr>
      <w:r w:rsidRPr="001C2F78">
        <w:rPr>
          <w:rFonts w:ascii="Arial" w:hAnsi="Arial" w:cs="Arial"/>
          <w:b/>
        </w:rPr>
        <w:t xml:space="preserve">Condition Reason: </w:t>
      </w:r>
      <w:r w:rsidRPr="001C2F78">
        <w:rPr>
          <w:rFonts w:ascii="Arial" w:hAnsi="Arial" w:cs="Arial"/>
          <w:bCs/>
        </w:rPr>
        <w:t>To ensure consent is granted for all works in the road reserve in accordance with Council's Policy</w:t>
      </w:r>
      <w:r>
        <w:rPr>
          <w:rFonts w:ascii="Arial" w:hAnsi="Arial" w:cs="Arial"/>
          <w:bCs/>
        </w:rPr>
        <w:t xml:space="preserve"> and Development Control Plan</w:t>
      </w:r>
      <w:r w:rsidRPr="001C2F78">
        <w:rPr>
          <w:rFonts w:ascii="Arial" w:hAnsi="Arial" w:cs="Arial"/>
          <w:bCs/>
        </w:rPr>
        <w:t>.</w:t>
      </w:r>
    </w:p>
    <w:p w14:paraId="1A9541A1" w14:textId="77777777" w:rsidR="001C2F78" w:rsidRPr="0013080E" w:rsidRDefault="001C2F78" w:rsidP="00116870">
      <w:pPr>
        <w:ind w:left="720"/>
        <w:contextualSpacing/>
        <w:jc w:val="both"/>
        <w:rPr>
          <w:rFonts w:ascii="Arial" w:hAnsi="Arial" w:cs="Arial"/>
          <w:bCs/>
        </w:rPr>
      </w:pPr>
    </w:p>
    <w:p w14:paraId="16223B82" w14:textId="3E4A14CE" w:rsidR="00116870" w:rsidRPr="002C60AE" w:rsidRDefault="00116870" w:rsidP="00A42B18">
      <w:pPr>
        <w:pStyle w:val="ListParagraph"/>
        <w:numPr>
          <w:ilvl w:val="0"/>
          <w:numId w:val="13"/>
        </w:numPr>
        <w:ind w:hanging="578"/>
        <w:jc w:val="both"/>
        <w:rPr>
          <w:rFonts w:ascii="Arial" w:hAnsi="Arial" w:cs="Arial"/>
        </w:rPr>
      </w:pPr>
      <w:r w:rsidRPr="002C60AE">
        <w:rPr>
          <w:rFonts w:ascii="Arial" w:hAnsi="Arial" w:cs="Arial"/>
        </w:rPr>
        <w:lastRenderedPageBreak/>
        <w:t xml:space="preserve">A Drainage Report prepared in accordance with the Institution of Engineers publication </w:t>
      </w:r>
      <w:r w:rsidRPr="002C60AE">
        <w:rPr>
          <w:rFonts w:ascii="Arial" w:hAnsi="Arial" w:cs="Arial"/>
          <w:i/>
        </w:rPr>
        <w:t>Australian Rainfall and Run-off</w:t>
      </w:r>
      <w:r w:rsidRPr="002C60AE">
        <w:rPr>
          <w:rFonts w:ascii="Arial" w:hAnsi="Arial" w:cs="Arial"/>
        </w:rPr>
        <w:t xml:space="preserve"> shall be submitted to and approved by the Certifier (</w:t>
      </w:r>
      <w:proofErr w:type="spellStart"/>
      <w:r w:rsidRPr="002C60AE">
        <w:rPr>
          <w:rFonts w:ascii="Arial" w:hAnsi="Arial" w:cs="Arial"/>
        </w:rPr>
        <w:t>ie</w:t>
      </w:r>
      <w:proofErr w:type="spellEnd"/>
      <w:r w:rsidRPr="002C60AE">
        <w:rPr>
          <w:rFonts w:ascii="Arial" w:hAnsi="Arial" w:cs="Arial"/>
        </w:rPr>
        <w:t xml:space="preserve"> Council or a private Certifier) prior to the issue of the Construction Certificate. The drainage report and design must comply with the following requirements:</w:t>
      </w:r>
    </w:p>
    <w:p w14:paraId="3A519DC7" w14:textId="77777777" w:rsidR="00116870" w:rsidRPr="002C60AE" w:rsidRDefault="00116870" w:rsidP="00116870">
      <w:pPr>
        <w:ind w:left="720"/>
        <w:contextualSpacing/>
        <w:jc w:val="both"/>
        <w:rPr>
          <w:rFonts w:ascii="Arial" w:hAnsi="Arial" w:cs="Arial"/>
        </w:rPr>
      </w:pPr>
    </w:p>
    <w:p w14:paraId="681EB3EE" w14:textId="77777777" w:rsidR="00116870" w:rsidRPr="002C60AE" w:rsidRDefault="00116870" w:rsidP="00116870">
      <w:pPr>
        <w:numPr>
          <w:ilvl w:val="0"/>
          <w:numId w:val="3"/>
        </w:numPr>
        <w:spacing w:before="0"/>
        <w:contextualSpacing/>
        <w:jc w:val="both"/>
        <w:rPr>
          <w:rFonts w:ascii="Arial" w:hAnsi="Arial" w:cs="Arial"/>
        </w:rPr>
      </w:pPr>
      <w:r w:rsidRPr="002C60AE">
        <w:rPr>
          <w:rFonts w:ascii="Arial" w:hAnsi="Arial" w:cs="Arial"/>
        </w:rPr>
        <w:t>Drainage design for the proposed detention system must be accompanied by fully detailed runoff calculations by a suitably qualified professional Engineer.</w:t>
      </w:r>
    </w:p>
    <w:p w14:paraId="2BA24052" w14:textId="77777777" w:rsidR="00116870" w:rsidRPr="00296728" w:rsidRDefault="00116870" w:rsidP="00116870">
      <w:pPr>
        <w:numPr>
          <w:ilvl w:val="0"/>
          <w:numId w:val="3"/>
        </w:numPr>
        <w:spacing w:before="0"/>
        <w:contextualSpacing/>
        <w:jc w:val="both"/>
        <w:rPr>
          <w:rFonts w:ascii="Arial" w:hAnsi="Arial" w:cs="Arial"/>
        </w:rPr>
      </w:pPr>
      <w:r w:rsidRPr="00296728">
        <w:rPr>
          <w:rFonts w:ascii="Arial" w:hAnsi="Arial" w:cs="Arial"/>
        </w:rPr>
        <w:t>Drainage design must also incorporate suitable and appropriate water quality controls to prevent pollution or contamination of downstream environments.</w:t>
      </w:r>
    </w:p>
    <w:p w14:paraId="777C476B" w14:textId="77777777" w:rsidR="00116870" w:rsidRPr="00296728" w:rsidRDefault="00116870" w:rsidP="00116870">
      <w:pPr>
        <w:numPr>
          <w:ilvl w:val="0"/>
          <w:numId w:val="3"/>
        </w:numPr>
        <w:spacing w:before="0"/>
        <w:contextualSpacing/>
        <w:jc w:val="both"/>
        <w:rPr>
          <w:rFonts w:ascii="Arial" w:hAnsi="Arial" w:cs="Arial"/>
        </w:rPr>
      </w:pPr>
      <w:r w:rsidRPr="00296728">
        <w:rPr>
          <w:rFonts w:ascii="Arial" w:hAnsi="Arial" w:cs="Arial"/>
        </w:rPr>
        <w:t xml:space="preserve">Drainage report and design must demonstrate that stormwater runoff from the site is not increased beyond the existing undeveloped state up to and including a </w:t>
      </w:r>
      <w:r w:rsidRPr="00296728">
        <w:rPr>
          <w:rFonts w:ascii="Arial" w:hAnsi="Arial" w:cs="Arial"/>
          <w:b/>
        </w:rPr>
        <w:t>1.5/5/20/50/</w:t>
      </w:r>
      <w:proofErr w:type="gramStart"/>
      <w:r w:rsidRPr="00296728">
        <w:rPr>
          <w:rFonts w:ascii="Arial" w:hAnsi="Arial" w:cs="Arial"/>
          <w:b/>
        </w:rPr>
        <w:t>100</w:t>
      </w:r>
      <w:r w:rsidRPr="00296728">
        <w:rPr>
          <w:rFonts w:ascii="Arial" w:hAnsi="Arial" w:cs="Arial"/>
        </w:rPr>
        <w:t xml:space="preserve"> year</w:t>
      </w:r>
      <w:proofErr w:type="gramEnd"/>
      <w:r w:rsidRPr="00296728">
        <w:rPr>
          <w:rFonts w:ascii="Arial" w:hAnsi="Arial" w:cs="Arial"/>
        </w:rPr>
        <w:t xml:space="preserve"> event. </w:t>
      </w:r>
    </w:p>
    <w:p w14:paraId="19B44773" w14:textId="77777777" w:rsidR="001C2F78" w:rsidRDefault="00116870" w:rsidP="00116870">
      <w:pPr>
        <w:numPr>
          <w:ilvl w:val="0"/>
          <w:numId w:val="3"/>
        </w:numPr>
        <w:spacing w:before="0"/>
        <w:contextualSpacing/>
        <w:jc w:val="both"/>
        <w:rPr>
          <w:rFonts w:ascii="Arial" w:hAnsi="Arial" w:cs="Arial"/>
        </w:rPr>
      </w:pPr>
      <w:r w:rsidRPr="00296728">
        <w:rPr>
          <w:rFonts w:ascii="Arial" w:hAnsi="Arial" w:cs="Arial"/>
        </w:rPr>
        <w:t>Drainage design must ensure that no stormwater runoff is permitted to discharge aver adjoining properties. Discharge of runoff onto adjoining properties and any works associated with the control of stormwater discharge over and adjoining property must not occur without the consent of the owner of any affected property.</w:t>
      </w:r>
    </w:p>
    <w:p w14:paraId="288668D8" w14:textId="77777777" w:rsidR="001C2F78" w:rsidRDefault="001C2F78" w:rsidP="001C2F78">
      <w:pPr>
        <w:spacing w:before="0"/>
        <w:contextualSpacing/>
        <w:jc w:val="both"/>
        <w:rPr>
          <w:rFonts w:ascii="Arial" w:hAnsi="Arial" w:cs="Arial"/>
        </w:rPr>
      </w:pPr>
    </w:p>
    <w:p w14:paraId="4EA8A65F" w14:textId="24E0FC34" w:rsidR="00116870" w:rsidRPr="00296728" w:rsidRDefault="001C2F78" w:rsidP="001C2F78">
      <w:pPr>
        <w:spacing w:before="0"/>
        <w:ind w:left="720"/>
        <w:contextualSpacing/>
        <w:jc w:val="both"/>
        <w:rPr>
          <w:rFonts w:ascii="Arial" w:hAnsi="Arial" w:cs="Arial"/>
        </w:rPr>
      </w:pPr>
      <w:r w:rsidRPr="001C2F78">
        <w:rPr>
          <w:rFonts w:ascii="Arial" w:hAnsi="Arial" w:cs="Arial"/>
          <w:b/>
          <w:bCs/>
        </w:rPr>
        <w:t>Condition Reason:</w:t>
      </w:r>
      <w:r>
        <w:rPr>
          <w:rFonts w:ascii="Arial" w:hAnsi="Arial" w:cs="Arial"/>
        </w:rPr>
        <w:t xml:space="preserve"> </w:t>
      </w:r>
      <w:r w:rsidRPr="001C2F78">
        <w:rPr>
          <w:rFonts w:ascii="Arial" w:hAnsi="Arial" w:cs="Arial"/>
        </w:rPr>
        <w:t xml:space="preserve">To ensure </w:t>
      </w:r>
      <w:r>
        <w:rPr>
          <w:rFonts w:ascii="Arial" w:hAnsi="Arial" w:cs="Arial"/>
        </w:rPr>
        <w:t>drainage works</w:t>
      </w:r>
      <w:r w:rsidRPr="001C2F78">
        <w:rPr>
          <w:rFonts w:ascii="Arial" w:hAnsi="Arial" w:cs="Arial"/>
        </w:rPr>
        <w:t xml:space="preserve"> are designed in accordance with the relevant Australian Standard, Australian Rainfall and Runoff and Council's DCP.</w:t>
      </w:r>
      <w:r w:rsidR="00116870" w:rsidRPr="00296728">
        <w:rPr>
          <w:rFonts w:ascii="Arial" w:hAnsi="Arial" w:cs="Arial"/>
        </w:rPr>
        <w:t xml:space="preserve"> </w:t>
      </w:r>
    </w:p>
    <w:p w14:paraId="152E38C5" w14:textId="77777777" w:rsidR="00445FE5" w:rsidRDefault="00445FE5" w:rsidP="001C48A0">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2389A8EC" w14:textId="65B27935" w:rsidR="00116870" w:rsidRPr="002C60AE" w:rsidRDefault="00116870" w:rsidP="00A42B18">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2C60AE">
        <w:rPr>
          <w:rFonts w:ascii="Arial" w:hAnsi="Arial" w:cs="Arial"/>
        </w:rPr>
        <w:t xml:space="preserve">A copy of the Contractor’s public liability insurance cover for a minimum of $20,000,000 (twenty million dollars), is to be provided to Council, prior to issue of the </w:t>
      </w:r>
      <w:r w:rsidR="00982F4B">
        <w:rPr>
          <w:rFonts w:ascii="Arial" w:hAnsi="Arial" w:cs="Arial"/>
        </w:rPr>
        <w:t xml:space="preserve">Construction </w:t>
      </w:r>
      <w:r w:rsidRPr="002C60AE">
        <w:rPr>
          <w:rFonts w:ascii="Arial" w:hAnsi="Arial" w:cs="Arial"/>
        </w:rPr>
        <w:t>Certificate. The insurance cover shall include the following:</w:t>
      </w:r>
    </w:p>
    <w:p w14:paraId="7F395242" w14:textId="77777777" w:rsidR="00116870" w:rsidRPr="00296728" w:rsidRDefault="00116870" w:rsidP="0011687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0"/>
        <w:contextualSpacing/>
        <w:jc w:val="both"/>
        <w:rPr>
          <w:rFonts w:ascii="Arial" w:hAnsi="Arial" w:cs="Arial"/>
        </w:rPr>
      </w:pPr>
      <w:r w:rsidRPr="00296728">
        <w:rPr>
          <w:rFonts w:ascii="Arial" w:hAnsi="Arial" w:cs="Arial"/>
        </w:rPr>
        <w:t>Mid-Western Regional Council is to be indemnified against any works carried out by the contractor.</w:t>
      </w:r>
    </w:p>
    <w:p w14:paraId="5515AE2E" w14:textId="77777777" w:rsidR="00116870" w:rsidRPr="00296728" w:rsidRDefault="00116870" w:rsidP="0011687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0"/>
        <w:contextualSpacing/>
        <w:jc w:val="both"/>
        <w:rPr>
          <w:rFonts w:ascii="Arial" w:hAnsi="Arial" w:cs="Arial"/>
        </w:rPr>
      </w:pPr>
      <w:r w:rsidRPr="00296728">
        <w:rPr>
          <w:rFonts w:ascii="Arial" w:hAnsi="Arial" w:cs="Arial"/>
          <w:lang w:eastAsia="en-AU"/>
        </w:rPr>
        <w:t>Public Liability Insurance is to include Mid-Western Regional Council as an interested party.</w:t>
      </w:r>
    </w:p>
    <w:p w14:paraId="3BC7EC75" w14:textId="77777777" w:rsidR="00116870" w:rsidRPr="00296728" w:rsidRDefault="00116870" w:rsidP="00116870">
      <w:pPr>
        <w:numPr>
          <w:ilvl w:val="0"/>
          <w:numId w:val="8"/>
        </w:numPr>
        <w:tabs>
          <w:tab w:val="left" w:pos="-720"/>
          <w:tab w:val="left" w:pos="0"/>
          <w:tab w:val="left" w:pos="720"/>
          <w:tab w:val="left" w:pos="1440"/>
          <w:tab w:val="left" w:pos="2160"/>
          <w:tab w:val="left" w:pos="2880"/>
          <w:tab w:val="left" w:pos="3600"/>
          <w:tab w:val="left" w:pos="4320"/>
        </w:tabs>
        <w:autoSpaceDE w:val="0"/>
        <w:autoSpaceDN w:val="0"/>
        <w:adjustRightInd w:val="0"/>
        <w:spacing w:before="0"/>
        <w:contextualSpacing/>
        <w:jc w:val="both"/>
        <w:rPr>
          <w:rFonts w:ascii="Arial" w:hAnsi="Arial" w:cs="Arial"/>
        </w:rPr>
      </w:pPr>
      <w:r w:rsidRPr="00296728">
        <w:rPr>
          <w:rFonts w:ascii="Arial" w:hAnsi="Arial" w:cs="Arial"/>
          <w:lang w:eastAsia="en-AU"/>
        </w:rPr>
        <w:t xml:space="preserve">The copy of the Contractor’s public liability insurance cover is to include the Certificate of Currency. </w:t>
      </w:r>
    </w:p>
    <w:p w14:paraId="7FC724DC" w14:textId="77777777" w:rsidR="00116870" w:rsidRDefault="00116870" w:rsidP="00116870">
      <w:pPr>
        <w:tabs>
          <w:tab w:val="left" w:pos="-720"/>
          <w:tab w:val="left" w:pos="0"/>
          <w:tab w:val="left" w:pos="720"/>
          <w:tab w:val="left" w:pos="1440"/>
          <w:tab w:val="left" w:pos="2160"/>
          <w:tab w:val="left" w:pos="2880"/>
          <w:tab w:val="left" w:pos="3600"/>
          <w:tab w:val="left" w:pos="4320"/>
        </w:tabs>
        <w:autoSpaceDE w:val="0"/>
        <w:autoSpaceDN w:val="0"/>
        <w:adjustRightInd w:val="0"/>
        <w:ind w:left="1080"/>
        <w:contextualSpacing/>
        <w:jc w:val="both"/>
        <w:rPr>
          <w:rFonts w:cs="Arial"/>
        </w:rPr>
      </w:pPr>
    </w:p>
    <w:p w14:paraId="0F7C839E" w14:textId="3D638B65" w:rsidR="001C2F78" w:rsidRPr="00296728" w:rsidRDefault="001C2F78" w:rsidP="001C2F78">
      <w:pPr>
        <w:tabs>
          <w:tab w:val="left" w:pos="-720"/>
          <w:tab w:val="left" w:pos="0"/>
          <w:tab w:val="left" w:pos="720"/>
          <w:tab w:val="left" w:pos="1440"/>
          <w:tab w:val="left" w:pos="2160"/>
          <w:tab w:val="left" w:pos="2880"/>
          <w:tab w:val="left" w:pos="3600"/>
          <w:tab w:val="left" w:pos="4320"/>
        </w:tabs>
        <w:autoSpaceDE w:val="0"/>
        <w:autoSpaceDN w:val="0"/>
        <w:adjustRightInd w:val="0"/>
        <w:contextualSpacing/>
        <w:jc w:val="both"/>
        <w:rPr>
          <w:rFonts w:cs="Arial"/>
        </w:rPr>
      </w:pPr>
      <w:r>
        <w:rPr>
          <w:rFonts w:ascii="Arial" w:hAnsi="Arial" w:cs="Arial"/>
          <w:b/>
          <w:bCs/>
        </w:rPr>
        <w:tab/>
      </w:r>
      <w:r w:rsidRPr="001C2F78">
        <w:rPr>
          <w:rFonts w:ascii="Arial" w:hAnsi="Arial" w:cs="Arial"/>
          <w:b/>
          <w:bCs/>
        </w:rPr>
        <w:t xml:space="preserve">Condition Reason: </w:t>
      </w:r>
      <w:r w:rsidRPr="001C2F78">
        <w:rPr>
          <w:rFonts w:ascii="Arial" w:hAnsi="Arial" w:cs="Arial"/>
        </w:rPr>
        <w:t>To ensure the contractor holds the appropriate level of insurance.</w:t>
      </w:r>
    </w:p>
    <w:p w14:paraId="00285489" w14:textId="7B8E08AC" w:rsidR="00116870" w:rsidRPr="002C60AE" w:rsidRDefault="00116870" w:rsidP="00A42B18">
      <w:pPr>
        <w:pStyle w:val="ListParagraph"/>
        <w:numPr>
          <w:ilvl w:val="0"/>
          <w:numId w:val="13"/>
        </w:numPr>
        <w:ind w:hanging="720"/>
        <w:jc w:val="both"/>
        <w:rPr>
          <w:rFonts w:ascii="Arial" w:hAnsi="Arial" w:cs="Arial"/>
        </w:rPr>
      </w:pPr>
      <w:r w:rsidRPr="002C60AE">
        <w:rPr>
          <w:rFonts w:ascii="Arial" w:hAnsi="Arial" w:cs="Arial"/>
        </w:rPr>
        <w:t>An Erosion and Sediment Control Plan is to be submitted to an approved by the Certifier (</w:t>
      </w:r>
      <w:proofErr w:type="spellStart"/>
      <w:r w:rsidRPr="002C60AE">
        <w:rPr>
          <w:rFonts w:ascii="Arial" w:hAnsi="Arial" w:cs="Arial"/>
        </w:rPr>
        <w:t>ie</w:t>
      </w:r>
      <w:proofErr w:type="spellEnd"/>
      <w:r w:rsidRPr="002C60AE">
        <w:rPr>
          <w:rFonts w:ascii="Arial" w:hAnsi="Arial" w:cs="Arial"/>
        </w:rPr>
        <w:t xml:space="preserve"> Council or a private Certifier) prior to the issue of a </w:t>
      </w:r>
      <w:r w:rsidR="00B06CA0">
        <w:rPr>
          <w:rFonts w:ascii="Arial" w:hAnsi="Arial" w:cs="Arial"/>
        </w:rPr>
        <w:t xml:space="preserve">Construction </w:t>
      </w:r>
      <w:r w:rsidRPr="002C60AE">
        <w:rPr>
          <w:rFonts w:ascii="Arial" w:hAnsi="Arial" w:cs="Arial"/>
        </w:rPr>
        <w:t>Certificate. the Erosion and Sediment Control Plan for the development is to be prepared and implemented in accordance with the LANDCOM guidelines and requirements as outlined in the latest edition of “Soils and Construction – Managing Urban Stormwater”.  Points to be considered include, but are not limited to:</w:t>
      </w:r>
    </w:p>
    <w:p w14:paraId="75091789"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Saving available topsoil for reuse in the revegetation phase of the development;</w:t>
      </w:r>
    </w:p>
    <w:p w14:paraId="78D8C7EB"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Using erosion control measures to prevent on-site damage;</w:t>
      </w:r>
    </w:p>
    <w:p w14:paraId="2F7A8AF7"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Rehabilitating disturbed areas quickly; and</w:t>
      </w:r>
    </w:p>
    <w:p w14:paraId="0B3204AB" w14:textId="77777777" w:rsidR="00116870" w:rsidRPr="00296728" w:rsidRDefault="00116870" w:rsidP="00116870">
      <w:pPr>
        <w:numPr>
          <w:ilvl w:val="0"/>
          <w:numId w:val="4"/>
        </w:numPr>
        <w:spacing w:before="0"/>
        <w:jc w:val="both"/>
        <w:rPr>
          <w:rFonts w:ascii="Arial" w:hAnsi="Arial" w:cs="Arial"/>
        </w:rPr>
      </w:pPr>
      <w:r w:rsidRPr="00296728">
        <w:rPr>
          <w:rFonts w:ascii="Arial" w:hAnsi="Arial" w:cs="Arial"/>
        </w:rPr>
        <w:t>Maintenance of erosion and sediment control structures.</w:t>
      </w:r>
    </w:p>
    <w:p w14:paraId="18E9CCEB" w14:textId="499861B0" w:rsidR="00116870" w:rsidRDefault="001C2F78" w:rsidP="001C2F78">
      <w:pPr>
        <w:ind w:left="720"/>
        <w:jc w:val="both"/>
        <w:rPr>
          <w:rFonts w:ascii="Arial" w:hAnsi="Arial" w:cs="Arial"/>
          <w:b/>
          <w:bCs/>
        </w:rPr>
      </w:pPr>
      <w:r w:rsidRPr="001C2F78">
        <w:rPr>
          <w:rFonts w:ascii="Arial" w:hAnsi="Arial" w:cs="Arial"/>
          <w:b/>
          <w:bCs/>
        </w:rPr>
        <w:t>Condition Reason:</w:t>
      </w:r>
      <w:r>
        <w:rPr>
          <w:rFonts w:ascii="Arial" w:hAnsi="Arial" w:cs="Arial"/>
          <w:b/>
          <w:bCs/>
        </w:rPr>
        <w:t xml:space="preserve"> </w:t>
      </w:r>
      <w:r w:rsidRPr="001C2F78">
        <w:rPr>
          <w:rFonts w:ascii="Arial" w:hAnsi="Arial" w:cs="Arial"/>
        </w:rPr>
        <w:t xml:space="preserve"> To ensure the site is effectively managed with respect to erosion and sediment control.</w:t>
      </w:r>
    </w:p>
    <w:p w14:paraId="3126BF9E" w14:textId="77777777" w:rsidR="001C2F78" w:rsidRPr="00296728" w:rsidRDefault="001C2F78" w:rsidP="001C2F78">
      <w:pPr>
        <w:ind w:firstLine="720"/>
        <w:jc w:val="both"/>
        <w:rPr>
          <w:rFonts w:ascii="Arial" w:hAnsi="Arial" w:cs="Arial"/>
          <w:b/>
          <w:lang w:val="en-US"/>
        </w:rPr>
      </w:pPr>
    </w:p>
    <w:p w14:paraId="0FF2E7FD" w14:textId="47C33975" w:rsidR="00116870" w:rsidRPr="002C60AE" w:rsidRDefault="00116870" w:rsidP="00A42B18">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rPr>
      </w:pPr>
      <w:r w:rsidRPr="002C60AE">
        <w:rPr>
          <w:rFonts w:ascii="Arial" w:hAnsi="Arial" w:cs="Arial"/>
        </w:rPr>
        <w:t>Details of the internal circulating driveways and car parking spaces are to be submitted to and approved by the Certifier (</w:t>
      </w:r>
      <w:proofErr w:type="spellStart"/>
      <w:r w:rsidRPr="002C60AE">
        <w:rPr>
          <w:rFonts w:ascii="Arial" w:hAnsi="Arial" w:cs="Arial"/>
        </w:rPr>
        <w:t>ie</w:t>
      </w:r>
      <w:proofErr w:type="spellEnd"/>
      <w:r w:rsidRPr="002C60AE">
        <w:rPr>
          <w:rFonts w:ascii="Arial" w:hAnsi="Arial" w:cs="Arial"/>
        </w:rPr>
        <w:t xml:space="preserve"> Council or a private Certifier), prior to the issue of a Construction Certificate. These details shall comply with the requirements of </w:t>
      </w:r>
      <w:r w:rsidRPr="002C60AE">
        <w:rPr>
          <w:rFonts w:ascii="Arial" w:hAnsi="Arial" w:cs="Arial"/>
          <w:i/>
        </w:rPr>
        <w:t>AS/NZS 2890.1:2004 – Parking Facilities – Part 1: Off-street Car Parking</w:t>
      </w:r>
      <w:r w:rsidRPr="002C60AE">
        <w:rPr>
          <w:rFonts w:ascii="Arial" w:hAnsi="Arial" w:cs="Arial"/>
        </w:rPr>
        <w:t xml:space="preserve"> and the relevant conditions of this development consent. </w:t>
      </w:r>
    </w:p>
    <w:p w14:paraId="33BB87E1" w14:textId="77777777" w:rsidR="00116870" w:rsidRPr="00245A26" w:rsidRDefault="00116870" w:rsidP="00116870">
      <w:pPr>
        <w:tabs>
          <w:tab w:val="left" w:pos="-720"/>
          <w:tab w:val="left" w:pos="0"/>
          <w:tab w:val="left" w:pos="720"/>
          <w:tab w:val="left" w:pos="1440"/>
          <w:tab w:val="left" w:pos="2160"/>
          <w:tab w:val="left" w:pos="2880"/>
          <w:tab w:val="left" w:pos="3600"/>
          <w:tab w:val="left" w:pos="4320"/>
        </w:tabs>
        <w:autoSpaceDE w:val="0"/>
        <w:autoSpaceDN w:val="0"/>
        <w:adjustRightInd w:val="0"/>
        <w:ind w:left="720"/>
        <w:jc w:val="both"/>
        <w:rPr>
          <w:rFonts w:ascii="Arial" w:hAnsi="Arial" w:cs="Arial"/>
        </w:rPr>
      </w:pPr>
      <w:r w:rsidRPr="00245A26">
        <w:rPr>
          <w:rFonts w:ascii="Arial" w:hAnsi="Arial" w:cs="Arial"/>
        </w:rPr>
        <w:t>The plans shall include the provision of the following:</w:t>
      </w:r>
    </w:p>
    <w:p w14:paraId="3C588B32" w14:textId="77777777" w:rsidR="00116870" w:rsidRDefault="00116870" w:rsidP="00555BA1">
      <w:pPr>
        <w:numPr>
          <w:ilvl w:val="0"/>
          <w:numId w:val="7"/>
        </w:numPr>
        <w:tabs>
          <w:tab w:val="left" w:pos="-720"/>
          <w:tab w:val="left" w:pos="0"/>
          <w:tab w:val="left" w:pos="720"/>
          <w:tab w:val="left" w:pos="1134"/>
          <w:tab w:val="left" w:pos="2160"/>
          <w:tab w:val="left" w:pos="2880"/>
          <w:tab w:val="left" w:pos="3600"/>
          <w:tab w:val="left" w:pos="4320"/>
        </w:tabs>
        <w:autoSpaceDE w:val="0"/>
        <w:autoSpaceDN w:val="0"/>
        <w:adjustRightInd w:val="0"/>
        <w:spacing w:before="0"/>
        <w:ind w:hanging="731"/>
        <w:contextualSpacing/>
        <w:jc w:val="both"/>
        <w:rPr>
          <w:rFonts w:ascii="Arial" w:hAnsi="Arial" w:cs="Arial"/>
        </w:rPr>
      </w:pPr>
      <w:r w:rsidRPr="00245A26">
        <w:rPr>
          <w:rFonts w:ascii="Arial" w:hAnsi="Arial" w:cs="Arial"/>
        </w:rPr>
        <w:t xml:space="preserve">A total of 93 off-street car parking spaces. </w:t>
      </w:r>
    </w:p>
    <w:p w14:paraId="3F098C3B" w14:textId="77777777" w:rsidR="001F2C29" w:rsidRDefault="001F2C29" w:rsidP="001F2C29">
      <w:pPr>
        <w:tabs>
          <w:tab w:val="left" w:pos="-720"/>
          <w:tab w:val="left" w:pos="0"/>
          <w:tab w:val="left" w:pos="720"/>
          <w:tab w:val="left" w:pos="1134"/>
          <w:tab w:val="left" w:pos="2160"/>
          <w:tab w:val="left" w:pos="2880"/>
          <w:tab w:val="left" w:pos="3600"/>
          <w:tab w:val="left" w:pos="4320"/>
        </w:tabs>
        <w:autoSpaceDE w:val="0"/>
        <w:autoSpaceDN w:val="0"/>
        <w:adjustRightInd w:val="0"/>
        <w:spacing w:before="0"/>
        <w:contextualSpacing/>
        <w:jc w:val="both"/>
        <w:rPr>
          <w:rFonts w:ascii="Arial" w:hAnsi="Arial" w:cs="Arial"/>
        </w:rPr>
      </w:pPr>
    </w:p>
    <w:p w14:paraId="271F9EDD" w14:textId="64E22C0E" w:rsidR="001F2C29" w:rsidRDefault="001F2C29" w:rsidP="00715071">
      <w:pPr>
        <w:tabs>
          <w:tab w:val="left" w:pos="-720"/>
          <w:tab w:val="left" w:pos="0"/>
          <w:tab w:val="left" w:pos="720"/>
          <w:tab w:val="left" w:pos="1134"/>
          <w:tab w:val="left" w:pos="2160"/>
          <w:tab w:val="left" w:pos="2880"/>
          <w:tab w:val="left" w:pos="3600"/>
          <w:tab w:val="left" w:pos="4320"/>
        </w:tabs>
        <w:autoSpaceDE w:val="0"/>
        <w:autoSpaceDN w:val="0"/>
        <w:adjustRightInd w:val="0"/>
        <w:spacing w:before="0"/>
        <w:ind w:left="709"/>
        <w:contextualSpacing/>
        <w:jc w:val="both"/>
        <w:rPr>
          <w:rFonts w:ascii="Arial" w:hAnsi="Arial" w:cs="Arial"/>
        </w:rPr>
      </w:pPr>
      <w:r>
        <w:rPr>
          <w:rFonts w:ascii="Arial" w:hAnsi="Arial" w:cs="Arial"/>
          <w:b/>
          <w:bCs/>
        </w:rPr>
        <w:tab/>
      </w:r>
      <w:r w:rsidRPr="001C2F78">
        <w:rPr>
          <w:rFonts w:ascii="Arial" w:hAnsi="Arial" w:cs="Arial"/>
          <w:b/>
          <w:bCs/>
        </w:rPr>
        <w:t>Condition Reason:</w:t>
      </w:r>
      <w:r w:rsidR="00715071">
        <w:rPr>
          <w:rFonts w:ascii="Arial" w:hAnsi="Arial" w:cs="Arial"/>
          <w:b/>
          <w:bCs/>
        </w:rPr>
        <w:t xml:space="preserve">  </w:t>
      </w:r>
      <w:r w:rsidR="00715071" w:rsidRPr="00715071">
        <w:rPr>
          <w:rFonts w:ascii="Arial" w:hAnsi="Arial" w:cs="Arial"/>
        </w:rPr>
        <w:t>To ensure driveways and car parking spaces are designed in accordance with the relevant Australian Standard and Council's DCP and sufficient details are shown on the plans.</w:t>
      </w:r>
    </w:p>
    <w:p w14:paraId="76669073" w14:textId="77777777" w:rsidR="00555BA1" w:rsidRPr="00245A26" w:rsidRDefault="00555BA1" w:rsidP="00555BA1">
      <w:pPr>
        <w:tabs>
          <w:tab w:val="left" w:pos="-720"/>
          <w:tab w:val="left" w:pos="0"/>
          <w:tab w:val="left" w:pos="720"/>
          <w:tab w:val="left" w:pos="1134"/>
          <w:tab w:val="left" w:pos="2160"/>
          <w:tab w:val="left" w:pos="2880"/>
          <w:tab w:val="left" w:pos="3600"/>
          <w:tab w:val="left" w:pos="4320"/>
        </w:tabs>
        <w:autoSpaceDE w:val="0"/>
        <w:autoSpaceDN w:val="0"/>
        <w:adjustRightInd w:val="0"/>
        <w:spacing w:before="0"/>
        <w:ind w:left="1440"/>
        <w:contextualSpacing/>
        <w:jc w:val="both"/>
        <w:rPr>
          <w:rFonts w:ascii="Arial" w:hAnsi="Arial" w:cs="Arial"/>
        </w:rPr>
      </w:pPr>
    </w:p>
    <w:p w14:paraId="4DC8FCD2" w14:textId="43520896" w:rsidR="00C72163" w:rsidRDefault="00116870" w:rsidP="00C72163">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B15DCB">
        <w:rPr>
          <w:rFonts w:ascii="Arial" w:hAnsi="Arial" w:cs="Arial"/>
          <w:lang w:eastAsia="en-AU"/>
        </w:rPr>
        <w:t xml:space="preserve">Consent from Council must be obtained for all works within the road reserve pursuant to Section 138 of the </w:t>
      </w:r>
      <w:r w:rsidRPr="00B15DCB">
        <w:rPr>
          <w:rFonts w:ascii="Arial" w:hAnsi="Arial" w:cs="Arial"/>
          <w:i/>
          <w:lang w:eastAsia="en-AU"/>
        </w:rPr>
        <w:t>Roads Act 1993</w:t>
      </w:r>
      <w:r w:rsidRPr="00B15DCB">
        <w:rPr>
          <w:rFonts w:ascii="Arial" w:hAnsi="Arial" w:cs="Arial"/>
          <w:lang w:eastAsia="en-AU"/>
        </w:rPr>
        <w:t xml:space="preserve">, prior to the issue of a </w:t>
      </w:r>
      <w:r w:rsidR="00B0371E">
        <w:rPr>
          <w:rFonts w:ascii="Arial" w:hAnsi="Arial" w:cs="Arial"/>
        </w:rPr>
        <w:t>Construction</w:t>
      </w:r>
      <w:r w:rsidRPr="00B15DCB">
        <w:rPr>
          <w:rFonts w:ascii="Arial" w:hAnsi="Arial" w:cs="Arial"/>
        </w:rPr>
        <w:t xml:space="preserve"> </w:t>
      </w:r>
      <w:r w:rsidRPr="00B15DCB">
        <w:rPr>
          <w:rFonts w:ascii="Arial" w:hAnsi="Arial" w:cs="Arial"/>
          <w:lang w:eastAsia="en-AU"/>
        </w:rPr>
        <w:t xml:space="preserve">Certificate. The accesses are to be designed and constructed in accordance with Council’s Access to Properties Policy. </w:t>
      </w:r>
    </w:p>
    <w:p w14:paraId="05CFD992" w14:textId="77777777" w:rsidR="00C72163" w:rsidRDefault="00C72163" w:rsidP="00C72163">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31072D4E" w14:textId="5AA43212" w:rsidR="00715071" w:rsidRDefault="00715071" w:rsidP="00C72163">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r w:rsidRPr="001C2F78">
        <w:rPr>
          <w:rFonts w:ascii="Arial" w:hAnsi="Arial" w:cs="Arial"/>
          <w:b/>
          <w:bCs/>
        </w:rPr>
        <w:t>Condition Reason:</w:t>
      </w:r>
      <w:r>
        <w:rPr>
          <w:rFonts w:ascii="Arial" w:hAnsi="Arial" w:cs="Arial"/>
          <w:b/>
          <w:bCs/>
        </w:rPr>
        <w:t xml:space="preserve"> </w:t>
      </w:r>
      <w:r w:rsidRPr="00715071">
        <w:rPr>
          <w:rFonts w:ascii="Arial" w:hAnsi="Arial" w:cs="Arial"/>
        </w:rPr>
        <w:t>To ensure consent is granted for all works in the road reserve in accordance with Council's Policy.</w:t>
      </w:r>
    </w:p>
    <w:p w14:paraId="75ED602A" w14:textId="77777777" w:rsidR="00715071" w:rsidRDefault="00715071" w:rsidP="00C72163">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p>
    <w:p w14:paraId="70E484EE" w14:textId="3297D4EA" w:rsidR="00116870" w:rsidRDefault="00116870" w:rsidP="00C72163">
      <w:pPr>
        <w:pStyle w:val="ListParagraph"/>
        <w:numPr>
          <w:ilvl w:val="0"/>
          <w:numId w:val="13"/>
        </w:numPr>
        <w:tabs>
          <w:tab w:val="left" w:pos="-720"/>
          <w:tab w:val="left" w:pos="0"/>
          <w:tab w:val="left" w:pos="720"/>
          <w:tab w:val="left" w:pos="1440"/>
          <w:tab w:val="left" w:pos="2160"/>
          <w:tab w:val="left" w:pos="2880"/>
          <w:tab w:val="left" w:pos="3600"/>
          <w:tab w:val="left" w:pos="4320"/>
        </w:tabs>
        <w:autoSpaceDE w:val="0"/>
        <w:autoSpaceDN w:val="0"/>
        <w:adjustRightInd w:val="0"/>
        <w:ind w:hanging="720"/>
        <w:jc w:val="both"/>
        <w:rPr>
          <w:rFonts w:ascii="Arial" w:hAnsi="Arial" w:cs="Arial"/>
          <w:lang w:eastAsia="en-AU"/>
        </w:rPr>
      </w:pPr>
      <w:r w:rsidRPr="00C72163">
        <w:rPr>
          <w:rFonts w:ascii="Arial" w:hAnsi="Arial" w:cs="Arial"/>
        </w:rPr>
        <w:t>The footpath and driveway levels are not to be altered outside the property boundary without Council's permission. Driveways installed over public footpaths must match the existing footpath profile.</w:t>
      </w:r>
    </w:p>
    <w:p w14:paraId="71332F56" w14:textId="77777777" w:rsidR="00715071" w:rsidRDefault="00715071" w:rsidP="00715071">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rPr>
      </w:pPr>
    </w:p>
    <w:p w14:paraId="0753C294" w14:textId="6EA85631" w:rsidR="00715071" w:rsidRPr="00C72163" w:rsidRDefault="00715071" w:rsidP="00715071">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lang w:eastAsia="en-AU"/>
        </w:rPr>
      </w:pPr>
      <w:r w:rsidRPr="001C2F78">
        <w:rPr>
          <w:rFonts w:ascii="Arial" w:hAnsi="Arial" w:cs="Arial"/>
          <w:b/>
          <w:bCs/>
        </w:rPr>
        <w:t>Condition Reason:</w:t>
      </w:r>
      <w:r>
        <w:rPr>
          <w:rFonts w:ascii="Arial" w:hAnsi="Arial" w:cs="Arial"/>
          <w:b/>
          <w:bCs/>
        </w:rPr>
        <w:t xml:space="preserve"> </w:t>
      </w:r>
      <w:r w:rsidRPr="00715071">
        <w:rPr>
          <w:rFonts w:ascii="Arial" w:hAnsi="Arial" w:cs="Arial"/>
          <w:lang w:eastAsia="en-AU"/>
        </w:rPr>
        <w:t>To ensure the works do not impact upon Council footway and road reserve areas.</w:t>
      </w:r>
    </w:p>
    <w:p w14:paraId="6C05F262" w14:textId="77777777" w:rsidR="00C72163" w:rsidRDefault="00C72163" w:rsidP="00C72163">
      <w:pPr>
        <w:pStyle w:val="ListParagraph"/>
        <w:rPr>
          <w:rFonts w:ascii="Arial" w:hAnsi="Arial"/>
        </w:rPr>
      </w:pPr>
    </w:p>
    <w:p w14:paraId="2F70465A" w14:textId="63CA8966" w:rsidR="00116870" w:rsidRPr="00B15DCB" w:rsidRDefault="00116870" w:rsidP="00B0371E">
      <w:pPr>
        <w:pStyle w:val="ListParagraph"/>
        <w:numPr>
          <w:ilvl w:val="0"/>
          <w:numId w:val="13"/>
        </w:numPr>
        <w:ind w:hanging="720"/>
        <w:jc w:val="both"/>
        <w:rPr>
          <w:rFonts w:ascii="Arial" w:hAnsi="Arial"/>
        </w:rPr>
      </w:pPr>
      <w:r w:rsidRPr="00B15DCB">
        <w:rPr>
          <w:rFonts w:ascii="Arial" w:hAnsi="Arial"/>
        </w:rPr>
        <w:t>Prior to the issue of a Construction Certificate, the applicant must prepare a Construction Management and Traffic Management Plan. The following matters should be addressed in the plan:</w:t>
      </w:r>
    </w:p>
    <w:p w14:paraId="351E3D8D" w14:textId="77777777" w:rsidR="00116870" w:rsidRDefault="00116870" w:rsidP="00B0371E">
      <w:pPr>
        <w:numPr>
          <w:ilvl w:val="0"/>
          <w:numId w:val="9"/>
        </w:numPr>
        <w:spacing w:before="0"/>
        <w:ind w:hanging="720"/>
        <w:jc w:val="both"/>
        <w:rPr>
          <w:rFonts w:ascii="Arial" w:hAnsi="Arial"/>
        </w:rPr>
      </w:pPr>
      <w:r w:rsidRPr="00296728">
        <w:rPr>
          <w:rFonts w:ascii="Arial" w:hAnsi="Arial"/>
        </w:rPr>
        <w:t>A plan view of the entire site and frontage roadways indicating:</w:t>
      </w:r>
    </w:p>
    <w:p w14:paraId="0C259A5A"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Dedicated construction site entrances and exits, controlled by a certified traffic controller, to safely manage pedestrians and construction related vehicles in the frontage roadways. </w:t>
      </w:r>
    </w:p>
    <w:p w14:paraId="09DD58ED"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Turning areas within the site for construction and spoil removal vehicles, allowing a forward egress for all construction vehicles on the site. </w:t>
      </w:r>
    </w:p>
    <w:p w14:paraId="74FD4749"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The locations of proposed work zones in the frontage roadways. </w:t>
      </w:r>
    </w:p>
    <w:p w14:paraId="51D6991F"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Location of any proposed crane, concrete pump, truck standing areas on and off the site. </w:t>
      </w:r>
    </w:p>
    <w:p w14:paraId="642B736A"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A dedicated unloading and loading point within the site for all construction vehicles, plant and deliveries. </w:t>
      </w:r>
    </w:p>
    <w:p w14:paraId="3F851E5C"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Material, plant and spoil bin storage areas within the site, where all materials are to be dropped off and collected. </w:t>
      </w:r>
    </w:p>
    <w:p w14:paraId="6D7BC538"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An on-site parking area for employees, tradespersons and construction vehicles as far as possible. </w:t>
      </w:r>
    </w:p>
    <w:p w14:paraId="70C548F3"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The proposed areas within the site to be used for the storage of excavated material, construction materials and waste and recycling containers during the construction period. </w:t>
      </w:r>
    </w:p>
    <w:p w14:paraId="36DA18AD"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How it is proposed to ensure that soil/excavated material is not transported onto surrounding footpaths and roadways. </w:t>
      </w:r>
    </w:p>
    <w:p w14:paraId="34DE2B66" w14:textId="77777777" w:rsidR="00116870" w:rsidRPr="00296728" w:rsidRDefault="00116870" w:rsidP="00B0371E">
      <w:pPr>
        <w:numPr>
          <w:ilvl w:val="0"/>
          <w:numId w:val="10"/>
        </w:numPr>
        <w:spacing w:before="0"/>
        <w:ind w:left="1843" w:hanging="425"/>
        <w:jc w:val="both"/>
        <w:rPr>
          <w:rFonts w:ascii="Arial" w:hAnsi="Arial"/>
        </w:rPr>
      </w:pPr>
      <w:r w:rsidRPr="00296728">
        <w:rPr>
          <w:rFonts w:ascii="Arial" w:hAnsi="Arial"/>
        </w:rPr>
        <w:t xml:space="preserve">The proposed method of support to any excavation adjacent to adjoining properties, or the road reserve. The proposed method of support is to be designed by a Chartered Civil Engineer. </w:t>
      </w:r>
    </w:p>
    <w:p w14:paraId="3B524604"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During excavation, demolition and construction phases, noise generated from the site must be controlled. </w:t>
      </w:r>
    </w:p>
    <w:p w14:paraId="77798141"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All site works must comply with the occupational health and safety requirements of the New South Wales </w:t>
      </w:r>
      <w:proofErr w:type="spellStart"/>
      <w:r w:rsidRPr="00296728">
        <w:rPr>
          <w:rFonts w:ascii="Arial" w:hAnsi="Arial"/>
        </w:rPr>
        <w:t>WorkCover</w:t>
      </w:r>
      <w:proofErr w:type="spellEnd"/>
      <w:r w:rsidRPr="00296728">
        <w:rPr>
          <w:rFonts w:ascii="Arial" w:hAnsi="Arial"/>
        </w:rPr>
        <w:t xml:space="preserve"> Authority. </w:t>
      </w:r>
    </w:p>
    <w:p w14:paraId="1279889D" w14:textId="77777777" w:rsidR="00116870" w:rsidRPr="00296728" w:rsidRDefault="00116870" w:rsidP="00B0371E">
      <w:pPr>
        <w:numPr>
          <w:ilvl w:val="0"/>
          <w:numId w:val="11"/>
        </w:numPr>
        <w:spacing w:before="0"/>
        <w:ind w:hanging="720"/>
        <w:jc w:val="both"/>
        <w:rPr>
          <w:rFonts w:ascii="Arial" w:hAnsi="Arial"/>
        </w:rPr>
      </w:pPr>
      <w:r w:rsidRPr="00296728">
        <w:rPr>
          <w:rFonts w:ascii="Arial" w:hAnsi="Arial"/>
        </w:rPr>
        <w:t xml:space="preserve">During excavation, demolition and construction phases, toilet facilities are to be provided on site, at the rate of one (1) toilet for every twenty (20) persons or part of twenty (20) persons employed at the site. </w:t>
      </w:r>
    </w:p>
    <w:p w14:paraId="09747BE1" w14:textId="73A4DFAC" w:rsidR="00116870" w:rsidRPr="00296728" w:rsidRDefault="00116870" w:rsidP="00B0371E">
      <w:pPr>
        <w:numPr>
          <w:ilvl w:val="0"/>
          <w:numId w:val="11"/>
        </w:numPr>
        <w:spacing w:before="0"/>
        <w:ind w:hanging="720"/>
        <w:jc w:val="both"/>
        <w:rPr>
          <w:rFonts w:ascii="Arial" w:hAnsi="Arial"/>
        </w:rPr>
      </w:pPr>
      <w:r w:rsidRPr="00296728">
        <w:rPr>
          <w:rFonts w:ascii="Arial" w:hAnsi="Arial"/>
        </w:rPr>
        <w:lastRenderedPageBreak/>
        <w:t xml:space="preserve">All traffic control plans must be in accordance with the RMS publication </w:t>
      </w:r>
      <w:r w:rsidRPr="00296728">
        <w:rPr>
          <w:rFonts w:ascii="Arial" w:hAnsi="Arial"/>
          <w:i/>
        </w:rPr>
        <w:t>Traffic Control Worksite Manual</w:t>
      </w:r>
      <w:r w:rsidRPr="00296728">
        <w:rPr>
          <w:rFonts w:ascii="Arial" w:hAnsi="Arial"/>
        </w:rPr>
        <w:t xml:space="preserve"> and prepared by a suitably qualified person (minimum ‘red card’ qualification). The main stages of the development requiring specific construction management measures are to be identified and specific traffic control measures identified for each stage. </w:t>
      </w:r>
    </w:p>
    <w:p w14:paraId="0FD25940" w14:textId="77777777" w:rsidR="00116870" w:rsidRDefault="00116870" w:rsidP="00B15DCB">
      <w:pPr>
        <w:ind w:left="720"/>
        <w:rPr>
          <w:rFonts w:ascii="Arial" w:hAnsi="Arial"/>
        </w:rPr>
      </w:pPr>
      <w:r w:rsidRPr="00296728">
        <w:rPr>
          <w:rFonts w:ascii="Arial" w:hAnsi="Arial"/>
        </w:rPr>
        <w:t xml:space="preserve">Approval is to be obtained from Council for any temporary road closures or crane use from public property. Applications to Council shall be made a minimum for six (6) weeks prior to the activity proposed being undertaken. </w:t>
      </w:r>
    </w:p>
    <w:p w14:paraId="642DBD4C" w14:textId="77777777" w:rsidR="00D73EDE" w:rsidRDefault="00D73EDE" w:rsidP="00D73EDE">
      <w:pPr>
        <w:rPr>
          <w:rFonts w:ascii="Arial" w:hAnsi="Arial"/>
        </w:rPr>
      </w:pPr>
    </w:p>
    <w:p w14:paraId="2389DBAD" w14:textId="4FCAE51E" w:rsidR="00715071" w:rsidRDefault="00715071" w:rsidP="00715071">
      <w:pPr>
        <w:ind w:left="720"/>
        <w:rPr>
          <w:rFonts w:ascii="Arial" w:hAnsi="Arial"/>
        </w:rPr>
      </w:pPr>
      <w:r w:rsidRPr="00715071">
        <w:rPr>
          <w:rFonts w:ascii="Arial" w:hAnsi="Arial"/>
          <w:b/>
          <w:bCs/>
        </w:rPr>
        <w:t xml:space="preserve">Condition Reason: </w:t>
      </w:r>
      <w:r w:rsidRPr="00715071">
        <w:rPr>
          <w:rFonts w:ascii="Arial" w:hAnsi="Arial"/>
        </w:rPr>
        <w:t>To require details of measures that will protect the public, and the surrounding environment, during site works and construction.</w:t>
      </w:r>
    </w:p>
    <w:p w14:paraId="14537937" w14:textId="63A9EE8E" w:rsidR="00D73EDE" w:rsidRPr="00B85A56" w:rsidRDefault="005174A5" w:rsidP="00B85A56">
      <w:pPr>
        <w:pStyle w:val="ListParagraph"/>
        <w:numPr>
          <w:ilvl w:val="0"/>
          <w:numId w:val="13"/>
        </w:numPr>
        <w:ind w:hanging="720"/>
        <w:jc w:val="both"/>
        <w:rPr>
          <w:rFonts w:ascii="Arial" w:hAnsi="Arial"/>
        </w:rPr>
      </w:pPr>
      <w:r w:rsidRPr="00B85A56">
        <w:rPr>
          <w:rFonts w:ascii="Arial" w:hAnsi="Arial"/>
        </w:rPr>
        <w:t xml:space="preserve">To minimise overlooking </w:t>
      </w:r>
      <w:r w:rsidR="00201C51" w:rsidRPr="00B85A56">
        <w:rPr>
          <w:rFonts w:ascii="Arial" w:hAnsi="Arial"/>
        </w:rPr>
        <w:t>to</w:t>
      </w:r>
      <w:r w:rsidRPr="00B85A56">
        <w:rPr>
          <w:rFonts w:ascii="Arial" w:hAnsi="Arial"/>
        </w:rPr>
        <w:t xml:space="preserve"> adjoining properties</w:t>
      </w:r>
      <w:r w:rsidR="00A21293" w:rsidRPr="00B85A56">
        <w:rPr>
          <w:rFonts w:ascii="Arial" w:hAnsi="Arial"/>
        </w:rPr>
        <w:t xml:space="preserve">, the following windows which face adjoining properties are to </w:t>
      </w:r>
      <w:r w:rsidR="002A5BDA" w:rsidRPr="00B85A56">
        <w:rPr>
          <w:rFonts w:ascii="Arial" w:hAnsi="Arial"/>
        </w:rPr>
        <w:t>have</w:t>
      </w:r>
      <w:r w:rsidR="00567EB9" w:rsidRPr="00B85A56">
        <w:rPr>
          <w:rFonts w:ascii="Arial" w:hAnsi="Arial"/>
        </w:rPr>
        <w:t xml:space="preserve"> either</w:t>
      </w:r>
      <w:r w:rsidR="002A5BDA" w:rsidRPr="00B85A56">
        <w:rPr>
          <w:rFonts w:ascii="Arial" w:hAnsi="Arial"/>
        </w:rPr>
        <w:t xml:space="preserve"> an opaque finish</w:t>
      </w:r>
      <w:r w:rsidR="00567EB9" w:rsidRPr="00B85A56">
        <w:rPr>
          <w:rFonts w:ascii="Arial" w:hAnsi="Arial"/>
        </w:rPr>
        <w:t>, a</w:t>
      </w:r>
      <w:r w:rsidR="008D6A40" w:rsidRPr="00B85A56">
        <w:rPr>
          <w:rFonts w:ascii="Arial" w:hAnsi="Arial"/>
        </w:rPr>
        <w:t xml:space="preserve">ppropriate fixed </w:t>
      </w:r>
      <w:r w:rsidR="00C72163" w:rsidRPr="00B85A56">
        <w:rPr>
          <w:rFonts w:ascii="Arial" w:hAnsi="Arial"/>
        </w:rPr>
        <w:t>screening</w:t>
      </w:r>
      <w:r w:rsidR="00567EB9" w:rsidRPr="00B85A56">
        <w:rPr>
          <w:rFonts w:ascii="Arial" w:hAnsi="Arial"/>
        </w:rPr>
        <w:t xml:space="preserve"> 1.7m above the </w:t>
      </w:r>
      <w:r w:rsidR="00B85A56" w:rsidRPr="00B85A56">
        <w:rPr>
          <w:rFonts w:ascii="Arial" w:hAnsi="Arial"/>
        </w:rPr>
        <w:t>finished floor level or</w:t>
      </w:r>
      <w:r w:rsidR="002A5BDA" w:rsidRPr="00B85A56">
        <w:rPr>
          <w:rFonts w:ascii="Arial" w:hAnsi="Arial"/>
        </w:rPr>
        <w:t xml:space="preserve"> minimum sill height of 1.7m</w:t>
      </w:r>
      <w:r w:rsidR="00620A74" w:rsidRPr="00B85A56">
        <w:rPr>
          <w:rFonts w:ascii="Arial" w:hAnsi="Arial"/>
        </w:rPr>
        <w:t>:</w:t>
      </w:r>
    </w:p>
    <w:p w14:paraId="156DBBF7" w14:textId="306F49B2" w:rsidR="00620A74" w:rsidRPr="00B85A56" w:rsidRDefault="00620A74" w:rsidP="00B85A56">
      <w:pPr>
        <w:pStyle w:val="ListParagraph"/>
        <w:numPr>
          <w:ilvl w:val="1"/>
          <w:numId w:val="13"/>
        </w:numPr>
        <w:ind w:left="1276" w:hanging="567"/>
        <w:jc w:val="both"/>
        <w:rPr>
          <w:rFonts w:ascii="Arial" w:hAnsi="Arial"/>
        </w:rPr>
      </w:pPr>
      <w:r w:rsidRPr="00B85A56">
        <w:rPr>
          <w:rFonts w:ascii="Arial" w:hAnsi="Arial"/>
        </w:rPr>
        <w:t xml:space="preserve">West facing upper storey bedroom window of Unit 21 </w:t>
      </w:r>
      <w:r w:rsidR="00C3164D" w:rsidRPr="00B85A56">
        <w:rPr>
          <w:rFonts w:ascii="Arial" w:hAnsi="Arial"/>
        </w:rPr>
        <w:t>directly opposite</w:t>
      </w:r>
      <w:r w:rsidR="00B03CE6" w:rsidRPr="00B85A56">
        <w:rPr>
          <w:rFonts w:ascii="Arial" w:hAnsi="Arial"/>
        </w:rPr>
        <w:t xml:space="preserve"> </w:t>
      </w:r>
      <w:r w:rsidRPr="00B85A56">
        <w:rPr>
          <w:rFonts w:ascii="Arial" w:hAnsi="Arial"/>
        </w:rPr>
        <w:t xml:space="preserve">Unit </w:t>
      </w:r>
      <w:r w:rsidR="00285095" w:rsidRPr="00B85A56">
        <w:rPr>
          <w:rFonts w:ascii="Arial" w:hAnsi="Arial"/>
        </w:rPr>
        <w:t>4, 12 Denison Street.</w:t>
      </w:r>
    </w:p>
    <w:p w14:paraId="2C85FC3B" w14:textId="5A97B053" w:rsidR="00285095" w:rsidRPr="00B85A56" w:rsidRDefault="00285095" w:rsidP="00B85A56">
      <w:pPr>
        <w:pStyle w:val="ListParagraph"/>
        <w:numPr>
          <w:ilvl w:val="1"/>
          <w:numId w:val="13"/>
        </w:numPr>
        <w:ind w:left="1276" w:hanging="567"/>
        <w:jc w:val="both"/>
        <w:rPr>
          <w:rFonts w:ascii="Arial" w:hAnsi="Arial"/>
        </w:rPr>
      </w:pPr>
      <w:r w:rsidRPr="00B85A56">
        <w:rPr>
          <w:rFonts w:ascii="Arial" w:hAnsi="Arial"/>
        </w:rPr>
        <w:t xml:space="preserve">West facing upper storey bedroom windows </w:t>
      </w:r>
      <w:r w:rsidR="00476F96" w:rsidRPr="00B85A56">
        <w:rPr>
          <w:rFonts w:ascii="Arial" w:hAnsi="Arial"/>
        </w:rPr>
        <w:t>directly opposite 21 George Street associated with Types 6A, 6B and 6C units</w:t>
      </w:r>
      <w:r w:rsidR="005F1D28" w:rsidRPr="00B85A56">
        <w:rPr>
          <w:rFonts w:ascii="Arial" w:hAnsi="Arial"/>
        </w:rPr>
        <w:t xml:space="preserve"> (Units 26, 28, 31, 32 and 34).</w:t>
      </w:r>
    </w:p>
    <w:p w14:paraId="24EDB82B" w14:textId="3913F608" w:rsidR="005F1D28" w:rsidRPr="00B85A56" w:rsidRDefault="00EA26E3" w:rsidP="00B85A56">
      <w:pPr>
        <w:pStyle w:val="ListParagraph"/>
        <w:numPr>
          <w:ilvl w:val="1"/>
          <w:numId w:val="13"/>
        </w:numPr>
        <w:ind w:left="1276" w:hanging="567"/>
        <w:jc w:val="both"/>
        <w:rPr>
          <w:rFonts w:ascii="Arial" w:hAnsi="Arial"/>
        </w:rPr>
      </w:pPr>
      <w:r w:rsidRPr="00B85A56">
        <w:rPr>
          <w:rFonts w:ascii="Arial" w:hAnsi="Arial"/>
        </w:rPr>
        <w:t xml:space="preserve">East facing upper storey living room windows </w:t>
      </w:r>
      <w:r w:rsidR="00001470" w:rsidRPr="00B85A56">
        <w:rPr>
          <w:rFonts w:ascii="Arial" w:hAnsi="Arial"/>
        </w:rPr>
        <w:t xml:space="preserve">directly opposite </w:t>
      </w:r>
      <w:r w:rsidR="006C7938" w:rsidRPr="00B85A56">
        <w:rPr>
          <w:rFonts w:ascii="Arial" w:hAnsi="Arial"/>
        </w:rPr>
        <w:t>8 Burrundulla Avenue</w:t>
      </w:r>
      <w:r w:rsidR="002A22FE" w:rsidRPr="00B85A56">
        <w:rPr>
          <w:rFonts w:ascii="Arial" w:hAnsi="Arial"/>
        </w:rPr>
        <w:t xml:space="preserve"> associated with Type 4A dwellings above the garage</w:t>
      </w:r>
      <w:r w:rsidR="001F0550">
        <w:rPr>
          <w:rFonts w:ascii="Arial" w:hAnsi="Arial"/>
        </w:rPr>
        <w:t xml:space="preserve"> (Units</w:t>
      </w:r>
      <w:r w:rsidR="0000683B">
        <w:rPr>
          <w:rFonts w:ascii="Arial" w:hAnsi="Arial"/>
        </w:rPr>
        <w:t xml:space="preserve"> 40 and 45)</w:t>
      </w:r>
      <w:r w:rsidR="00147185" w:rsidRPr="00B85A56">
        <w:rPr>
          <w:rFonts w:ascii="Arial" w:hAnsi="Arial"/>
        </w:rPr>
        <w:t>.</w:t>
      </w:r>
    </w:p>
    <w:p w14:paraId="6D5D1465" w14:textId="0428CF64" w:rsidR="00147185" w:rsidRPr="00B85A56" w:rsidRDefault="008A249A" w:rsidP="00B85A56">
      <w:pPr>
        <w:ind w:left="720"/>
        <w:jc w:val="both"/>
        <w:rPr>
          <w:rFonts w:ascii="Arial" w:hAnsi="Arial"/>
        </w:rPr>
      </w:pPr>
      <w:r w:rsidRPr="00B85A56">
        <w:rPr>
          <w:rFonts w:ascii="Arial" w:hAnsi="Arial"/>
        </w:rPr>
        <w:t>Plans are to be updated in relation to the above prior to the issue of a Construction Certificate.</w:t>
      </w:r>
    </w:p>
    <w:p w14:paraId="50FBBCC9" w14:textId="77E26677" w:rsidR="00715071" w:rsidRDefault="00715071" w:rsidP="00715071">
      <w:pPr>
        <w:rPr>
          <w:rFonts w:ascii="Arial" w:hAnsi="Arial"/>
        </w:rPr>
      </w:pPr>
      <w:r>
        <w:rPr>
          <w:rFonts w:ascii="Arial" w:hAnsi="Arial" w:cs="Arial"/>
          <w:b/>
          <w:bCs/>
          <w:caps/>
          <w:lang w:val="en-US"/>
        </w:rPr>
        <w:tab/>
      </w:r>
      <w:r w:rsidRPr="00715071">
        <w:rPr>
          <w:rFonts w:ascii="Arial" w:hAnsi="Arial"/>
          <w:b/>
          <w:bCs/>
        </w:rPr>
        <w:t>Condition Reason:</w:t>
      </w:r>
      <w:r>
        <w:rPr>
          <w:rFonts w:ascii="Arial" w:hAnsi="Arial"/>
          <w:b/>
          <w:bCs/>
        </w:rPr>
        <w:t xml:space="preserve"> </w:t>
      </w:r>
      <w:r>
        <w:rPr>
          <w:rFonts w:ascii="Arial" w:hAnsi="Arial"/>
        </w:rPr>
        <w:t>To protect the privacy of adjoining properties.</w:t>
      </w:r>
    </w:p>
    <w:p w14:paraId="1F4DA4E0" w14:textId="77777777" w:rsidR="00715071" w:rsidRPr="00A66631" w:rsidRDefault="00715071" w:rsidP="00715071">
      <w:pPr>
        <w:rPr>
          <w:rFonts w:ascii="Arial" w:hAnsi="Arial" w:cs="Arial"/>
          <w:b/>
          <w:bCs/>
          <w:caps/>
          <w:lang w:val="en-US"/>
        </w:rPr>
      </w:pPr>
    </w:p>
    <w:p w14:paraId="3920A899" w14:textId="5D07F4B3" w:rsidR="00A66631" w:rsidRPr="008F0814" w:rsidRDefault="00A66631" w:rsidP="00A66631">
      <w:pPr>
        <w:pStyle w:val="ListParagraph"/>
        <w:numPr>
          <w:ilvl w:val="0"/>
          <w:numId w:val="13"/>
        </w:numPr>
        <w:ind w:hanging="720"/>
        <w:jc w:val="both"/>
        <w:rPr>
          <w:rFonts w:ascii="Arial" w:hAnsi="Arial" w:cs="Arial"/>
        </w:rPr>
      </w:pPr>
      <w:r w:rsidRPr="008F0814">
        <w:rPr>
          <w:rFonts w:ascii="Arial" w:hAnsi="Arial" w:cs="Arial"/>
        </w:rPr>
        <w:t xml:space="preserve">The internal road system bounded by </w:t>
      </w:r>
      <w:proofErr w:type="spellStart"/>
      <w:r w:rsidRPr="008F0814">
        <w:rPr>
          <w:rFonts w:ascii="Arial" w:hAnsi="Arial" w:cs="Arial"/>
        </w:rPr>
        <w:t>Burrundulla</w:t>
      </w:r>
      <w:proofErr w:type="spellEnd"/>
      <w:r w:rsidRPr="008F0814">
        <w:rPr>
          <w:rFonts w:ascii="Arial" w:hAnsi="Arial" w:cs="Arial"/>
        </w:rPr>
        <w:t xml:space="preserve"> Avenue and George Street is to incorporate traffic calming device</w:t>
      </w:r>
      <w:r w:rsidR="000133B6" w:rsidRPr="008F0814">
        <w:rPr>
          <w:rFonts w:ascii="Arial" w:hAnsi="Arial" w:cs="Arial"/>
        </w:rPr>
        <w:t>/</w:t>
      </w:r>
      <w:r w:rsidRPr="008F0814">
        <w:rPr>
          <w:rFonts w:ascii="Arial" w:hAnsi="Arial" w:cs="Arial"/>
        </w:rPr>
        <w:t xml:space="preserve">s to ensure a </w:t>
      </w:r>
      <w:proofErr w:type="gramStart"/>
      <w:r w:rsidRPr="008F0814">
        <w:rPr>
          <w:rFonts w:ascii="Arial" w:hAnsi="Arial" w:cs="Arial"/>
        </w:rPr>
        <w:t>low speed</w:t>
      </w:r>
      <w:proofErr w:type="gramEnd"/>
      <w:r w:rsidRPr="008F0814">
        <w:rPr>
          <w:rFonts w:ascii="Arial" w:hAnsi="Arial" w:cs="Arial"/>
        </w:rPr>
        <w:t xml:space="preserve"> environment within the development.  Detailed design drawings in accordance with the relevant standards for the traffic calming device</w:t>
      </w:r>
      <w:r w:rsidR="000133B6" w:rsidRPr="008F0814">
        <w:rPr>
          <w:rFonts w:ascii="Arial" w:hAnsi="Arial" w:cs="Arial"/>
        </w:rPr>
        <w:t>/</w:t>
      </w:r>
      <w:r w:rsidRPr="008F0814">
        <w:rPr>
          <w:rFonts w:ascii="Arial" w:hAnsi="Arial" w:cs="Arial"/>
        </w:rPr>
        <w:t>s are to be submitted to and approved by the Certifier (</w:t>
      </w:r>
      <w:proofErr w:type="spellStart"/>
      <w:r w:rsidRPr="008F0814">
        <w:rPr>
          <w:rFonts w:ascii="Arial" w:hAnsi="Arial" w:cs="Arial"/>
        </w:rPr>
        <w:t>ie</w:t>
      </w:r>
      <w:proofErr w:type="spellEnd"/>
      <w:r w:rsidRPr="008F0814">
        <w:rPr>
          <w:rFonts w:ascii="Arial" w:hAnsi="Arial" w:cs="Arial"/>
        </w:rPr>
        <w:t xml:space="preserve"> Council or a private Certifier), prior to the issue of a Construction Certificate.</w:t>
      </w:r>
    </w:p>
    <w:p w14:paraId="62704B16" w14:textId="77777777" w:rsidR="00A66631" w:rsidRPr="008F0814" w:rsidRDefault="00A66631" w:rsidP="00A66631">
      <w:pPr>
        <w:pStyle w:val="ListParagraph"/>
        <w:jc w:val="both"/>
        <w:rPr>
          <w:rFonts w:ascii="Arial" w:hAnsi="Arial" w:cs="Arial"/>
        </w:rPr>
      </w:pPr>
    </w:p>
    <w:p w14:paraId="08FD891A" w14:textId="0593302F" w:rsidR="00A66631" w:rsidRPr="008F0814" w:rsidRDefault="00A66631" w:rsidP="00A66631">
      <w:pPr>
        <w:pStyle w:val="ListParagraph"/>
        <w:jc w:val="both"/>
        <w:rPr>
          <w:rFonts w:ascii="Arial" w:hAnsi="Arial" w:cs="Arial"/>
        </w:rPr>
      </w:pPr>
      <w:r w:rsidRPr="008F0814">
        <w:rPr>
          <w:rFonts w:ascii="Arial" w:hAnsi="Arial" w:cs="Arial"/>
          <w:b/>
          <w:bCs/>
        </w:rPr>
        <w:t>Condition Reason:</w:t>
      </w:r>
      <w:r w:rsidRPr="008F0814">
        <w:rPr>
          <w:rFonts w:ascii="Arial" w:hAnsi="Arial" w:cs="Arial"/>
        </w:rPr>
        <w:t xml:space="preserve"> To protect the amenity </w:t>
      </w:r>
      <w:r w:rsidR="00603BB2" w:rsidRPr="008F0814">
        <w:rPr>
          <w:rFonts w:ascii="Arial" w:hAnsi="Arial" w:cs="Arial"/>
        </w:rPr>
        <w:t xml:space="preserve">of the surrounding area </w:t>
      </w:r>
      <w:r w:rsidRPr="008F0814">
        <w:rPr>
          <w:rFonts w:ascii="Arial" w:hAnsi="Arial" w:cs="Arial"/>
        </w:rPr>
        <w:t>and ensure</w:t>
      </w:r>
      <w:r w:rsidR="00BA5EFF" w:rsidRPr="008F0814">
        <w:rPr>
          <w:rFonts w:ascii="Arial" w:hAnsi="Arial" w:cs="Arial"/>
        </w:rPr>
        <w:t xml:space="preserve"> traffic calming device</w:t>
      </w:r>
      <w:r w:rsidR="00847D0C" w:rsidRPr="008F0814">
        <w:rPr>
          <w:rFonts w:ascii="Arial" w:hAnsi="Arial" w:cs="Arial"/>
        </w:rPr>
        <w:t>/</w:t>
      </w:r>
      <w:r w:rsidR="00BA5EFF" w:rsidRPr="008F0814">
        <w:rPr>
          <w:rFonts w:ascii="Arial" w:hAnsi="Arial" w:cs="Arial"/>
        </w:rPr>
        <w:t>s</w:t>
      </w:r>
      <w:r w:rsidRPr="008F0814">
        <w:rPr>
          <w:rFonts w:ascii="Arial" w:hAnsi="Arial" w:cs="Arial"/>
        </w:rPr>
        <w:t xml:space="preserve"> are designed in accordance with </w:t>
      </w:r>
      <w:r w:rsidR="00274A9C" w:rsidRPr="008F0814">
        <w:rPr>
          <w:rFonts w:ascii="Arial" w:hAnsi="Arial" w:cs="Arial"/>
        </w:rPr>
        <w:t xml:space="preserve">the </w:t>
      </w:r>
      <w:r w:rsidRPr="008F0814">
        <w:rPr>
          <w:rFonts w:ascii="Arial" w:hAnsi="Arial" w:cs="Arial"/>
        </w:rPr>
        <w:t>relevant standards.</w:t>
      </w:r>
    </w:p>
    <w:p w14:paraId="19E2B7E7" w14:textId="37FEA53C" w:rsidR="006A722E" w:rsidRPr="006A722E" w:rsidRDefault="006A722E" w:rsidP="00A66631">
      <w:pPr>
        <w:pStyle w:val="ListParagraph"/>
        <w:rPr>
          <w:rFonts w:ascii="Arial" w:hAnsi="Arial" w:cs="Arial"/>
          <w:caps/>
          <w:lang w:val="en-US"/>
        </w:rPr>
      </w:pPr>
    </w:p>
    <w:p w14:paraId="602313DA" w14:textId="381871F9" w:rsidR="00116870" w:rsidRPr="004D654C" w:rsidRDefault="00116870" w:rsidP="00116870">
      <w:pPr>
        <w:rPr>
          <w:rFonts w:ascii="Arial" w:hAnsi="Arial" w:cs="Arial"/>
          <w:b/>
          <w:bCs/>
          <w:caps/>
          <w:lang w:val="en-US"/>
        </w:rPr>
      </w:pPr>
      <w:r w:rsidRPr="004D654C">
        <w:rPr>
          <w:rFonts w:ascii="Arial" w:hAnsi="Arial" w:cs="Arial"/>
          <w:b/>
          <w:bCs/>
          <w:caps/>
          <w:lang w:val="en-US"/>
        </w:rPr>
        <w:t>Prior to commencement of works</w:t>
      </w:r>
    </w:p>
    <w:p w14:paraId="13AECCAF" w14:textId="77777777" w:rsidR="00644948" w:rsidRDefault="00644948" w:rsidP="007C14DF">
      <w:pPr>
        <w:pStyle w:val="ListParagraph"/>
        <w:numPr>
          <w:ilvl w:val="0"/>
          <w:numId w:val="13"/>
        </w:numPr>
        <w:ind w:hanging="720"/>
        <w:jc w:val="both"/>
        <w:rPr>
          <w:rFonts w:ascii="Arial" w:hAnsi="Arial" w:cs="Arial"/>
        </w:rPr>
      </w:pPr>
      <w:r w:rsidRPr="00644948">
        <w:rPr>
          <w:rFonts w:ascii="Arial" w:hAnsi="Arial" w:cs="Arial"/>
        </w:rPr>
        <w:t>In accordance with the provisions of the Environmental Planning and Assessment Act 1979 construction works approved by this consent must not commence until:</w:t>
      </w:r>
    </w:p>
    <w:p w14:paraId="57EF7F35" w14:textId="027BFFF4" w:rsidR="00644948" w:rsidRDefault="00644948" w:rsidP="007C14DF">
      <w:pPr>
        <w:pStyle w:val="ListParagraph"/>
        <w:ind w:left="1440" w:hanging="720"/>
        <w:jc w:val="both"/>
        <w:rPr>
          <w:rFonts w:ascii="Arial" w:hAnsi="Arial" w:cs="Arial"/>
        </w:rPr>
      </w:pPr>
      <w:r>
        <w:rPr>
          <w:rFonts w:ascii="Arial" w:hAnsi="Arial" w:cs="Arial"/>
        </w:rPr>
        <w:t>a)</w:t>
      </w:r>
      <w:r>
        <w:rPr>
          <w:rFonts w:ascii="Arial" w:hAnsi="Arial" w:cs="Arial"/>
        </w:rPr>
        <w:tab/>
      </w:r>
      <w:r w:rsidRPr="00644948">
        <w:rPr>
          <w:rFonts w:ascii="Arial" w:hAnsi="Arial" w:cs="Arial"/>
        </w:rPr>
        <w:t>A Construction Certificate has been issued by the Certifier (</w:t>
      </w:r>
      <w:proofErr w:type="spellStart"/>
      <w:r w:rsidRPr="00644948">
        <w:rPr>
          <w:rFonts w:ascii="Arial" w:hAnsi="Arial" w:cs="Arial"/>
        </w:rPr>
        <w:t>ie</w:t>
      </w:r>
      <w:proofErr w:type="spellEnd"/>
      <w:r w:rsidRPr="00644948">
        <w:rPr>
          <w:rFonts w:ascii="Arial" w:hAnsi="Arial" w:cs="Arial"/>
        </w:rPr>
        <w:t xml:space="preserve"> Council or an accredited certifier); and</w:t>
      </w:r>
    </w:p>
    <w:p w14:paraId="661F8603" w14:textId="62650DCF" w:rsidR="00644948" w:rsidRDefault="00644948" w:rsidP="007C14DF">
      <w:pPr>
        <w:pStyle w:val="ListParagraph"/>
        <w:numPr>
          <w:ilvl w:val="0"/>
          <w:numId w:val="9"/>
        </w:numPr>
        <w:ind w:hanging="731"/>
        <w:jc w:val="both"/>
        <w:rPr>
          <w:rFonts w:ascii="Arial" w:hAnsi="Arial" w:cs="Arial"/>
        </w:rPr>
      </w:pPr>
      <w:r w:rsidRPr="00644948">
        <w:rPr>
          <w:rFonts w:ascii="Arial" w:hAnsi="Arial" w:cs="Arial"/>
        </w:rPr>
        <w:t>A Principal Certifier has been appointed by the person having benefit of the development consent in accordance with the Environmental Planning and Assessment Act 1979; and</w:t>
      </w:r>
    </w:p>
    <w:p w14:paraId="26A7D817" w14:textId="77777777" w:rsidR="00644948" w:rsidRDefault="00644948" w:rsidP="007C14DF">
      <w:pPr>
        <w:pStyle w:val="ListParagraph"/>
        <w:numPr>
          <w:ilvl w:val="0"/>
          <w:numId w:val="9"/>
        </w:numPr>
        <w:ind w:hanging="731"/>
        <w:jc w:val="both"/>
        <w:rPr>
          <w:rFonts w:ascii="Arial" w:hAnsi="Arial" w:cs="Arial"/>
        </w:rPr>
      </w:pPr>
      <w:r w:rsidRPr="00644948">
        <w:rPr>
          <w:rFonts w:ascii="Arial" w:hAnsi="Arial" w:cs="Arial"/>
        </w:rPr>
        <w:t>If Council is not the Principal Certifier, notify Council no later than two (2) days before building work commences as to who is the appointed Principal Certifier; and</w:t>
      </w:r>
    </w:p>
    <w:p w14:paraId="5C1ED71A" w14:textId="4392F584" w:rsidR="00644948" w:rsidRDefault="00644948" w:rsidP="007C14DF">
      <w:pPr>
        <w:pStyle w:val="ListParagraph"/>
        <w:numPr>
          <w:ilvl w:val="0"/>
          <w:numId w:val="9"/>
        </w:numPr>
        <w:ind w:hanging="731"/>
        <w:jc w:val="both"/>
        <w:rPr>
          <w:rFonts w:ascii="Arial" w:hAnsi="Arial" w:cs="Arial"/>
        </w:rPr>
      </w:pPr>
      <w:r w:rsidRPr="00644948">
        <w:rPr>
          <w:rFonts w:ascii="Arial" w:hAnsi="Arial" w:cs="Arial"/>
        </w:rPr>
        <w:t>At least two (2) days before commencement of building work, the person having benefit of the development consent is to notify Council as to the intention to commence building work.</w:t>
      </w:r>
    </w:p>
    <w:p w14:paraId="7DA87498" w14:textId="16B1C899" w:rsidR="009A30F3" w:rsidRPr="009A30F3" w:rsidRDefault="009A30F3" w:rsidP="009A30F3">
      <w:pPr>
        <w:ind w:left="709"/>
        <w:jc w:val="both"/>
        <w:rPr>
          <w:rFonts w:ascii="Arial" w:hAnsi="Arial" w:cs="Arial"/>
        </w:rPr>
      </w:pPr>
      <w:r>
        <w:rPr>
          <w:rFonts w:ascii="Arial" w:hAnsi="Arial" w:cs="Arial"/>
          <w:b/>
          <w:bCs/>
        </w:rPr>
        <w:t xml:space="preserve">Condition Reason: </w:t>
      </w:r>
      <w:r w:rsidRPr="009A30F3">
        <w:rPr>
          <w:rFonts w:ascii="Arial" w:hAnsi="Arial" w:cs="Arial"/>
        </w:rPr>
        <w:t>Legislative requirement pursuant to Section 6.6 and 6.7 of the EP&amp;A Act 1979</w:t>
      </w:r>
    </w:p>
    <w:p w14:paraId="58A41995" w14:textId="77777777" w:rsidR="00644948" w:rsidRDefault="00644948" w:rsidP="007C14DF">
      <w:pPr>
        <w:pStyle w:val="ListParagraph"/>
        <w:jc w:val="both"/>
        <w:rPr>
          <w:rFonts w:ascii="Arial" w:hAnsi="Arial" w:cs="Arial"/>
        </w:rPr>
      </w:pPr>
    </w:p>
    <w:p w14:paraId="33C0ED6E" w14:textId="2DEC44F9" w:rsidR="007F20A0" w:rsidRDefault="007F20A0" w:rsidP="007C14DF">
      <w:pPr>
        <w:pStyle w:val="ListParagraph"/>
        <w:numPr>
          <w:ilvl w:val="0"/>
          <w:numId w:val="13"/>
        </w:numPr>
        <w:ind w:hanging="720"/>
        <w:jc w:val="both"/>
        <w:rPr>
          <w:rFonts w:ascii="Arial" w:hAnsi="Arial" w:cs="Arial"/>
        </w:rPr>
      </w:pPr>
      <w:r w:rsidRPr="007F20A0">
        <w:rPr>
          <w:rFonts w:ascii="Arial" w:hAnsi="Arial" w:cs="Arial"/>
        </w:rPr>
        <w:t xml:space="preserve">The site shall be provided with a waste enclosure (minimum1800mm X 1800mm X 1200mm) that has a lid or secure covering for the duration of the construction works to ensure that all wastes are contained on the site.  The receptacle is to be emptied periodically to reduce the potential for rubbish to leave the site.  Council encourages the separation and recycling of suitable materials.  </w:t>
      </w:r>
      <w:r w:rsidRPr="007F20A0">
        <w:rPr>
          <w:rFonts w:ascii="Arial" w:hAnsi="Arial" w:cs="Arial"/>
        </w:rPr>
        <w:br/>
        <w:t>NOTE - ALL WASTE GENERATED FROM THE CONSTRUCTION PROCESS IS TO BE CONTAINED ON-SITE</w:t>
      </w:r>
    </w:p>
    <w:p w14:paraId="0AA61BD1" w14:textId="4C2E11D9" w:rsidR="009A30F3" w:rsidRPr="009A30F3" w:rsidRDefault="009A30F3" w:rsidP="009A30F3">
      <w:pPr>
        <w:ind w:left="720"/>
        <w:jc w:val="both"/>
        <w:rPr>
          <w:rFonts w:ascii="Arial" w:hAnsi="Arial" w:cs="Arial"/>
        </w:rPr>
      </w:pPr>
      <w:r>
        <w:rPr>
          <w:rFonts w:ascii="Arial" w:hAnsi="Arial" w:cs="Arial"/>
          <w:b/>
          <w:bCs/>
        </w:rPr>
        <w:t xml:space="preserve">Condition Reason: </w:t>
      </w:r>
      <w:r w:rsidRPr="009A30F3">
        <w:rPr>
          <w:rFonts w:ascii="Arial" w:hAnsi="Arial" w:cs="Arial"/>
        </w:rPr>
        <w:t>To restrict pollution and protect the amenity of the neighbourhood during construction</w:t>
      </w:r>
    </w:p>
    <w:p w14:paraId="3E6F0EBE" w14:textId="77777777" w:rsidR="007F20A0" w:rsidRDefault="007F20A0" w:rsidP="007C14DF">
      <w:pPr>
        <w:pStyle w:val="ListParagraph"/>
        <w:jc w:val="both"/>
        <w:rPr>
          <w:rFonts w:ascii="Arial" w:hAnsi="Arial" w:cs="Arial"/>
        </w:rPr>
      </w:pPr>
    </w:p>
    <w:p w14:paraId="0AD311A9" w14:textId="48AD19BB" w:rsidR="00116870" w:rsidRPr="00020033" w:rsidRDefault="00116870" w:rsidP="007C14DF">
      <w:pPr>
        <w:pStyle w:val="ListParagraph"/>
        <w:numPr>
          <w:ilvl w:val="0"/>
          <w:numId w:val="13"/>
        </w:numPr>
        <w:ind w:hanging="720"/>
        <w:jc w:val="both"/>
        <w:rPr>
          <w:rFonts w:ascii="Arial" w:hAnsi="Arial" w:cs="Arial"/>
        </w:rPr>
      </w:pPr>
      <w:r w:rsidRPr="00020033">
        <w:rPr>
          <w:rFonts w:ascii="Arial" w:hAnsi="Arial" w:cs="Arial"/>
        </w:rPr>
        <w:t>Any necessary alterations to, or relocations of, public utility services to be carried out at no cost to Council and in accordance with the requirements of the relevant authority including the provision of easements over existing and proposed public infrastructure.</w:t>
      </w:r>
    </w:p>
    <w:p w14:paraId="5E5934EB" w14:textId="05F732A3" w:rsidR="00116870" w:rsidRDefault="009A30F3" w:rsidP="007C14DF">
      <w:pPr>
        <w:ind w:left="720"/>
        <w:contextualSpacing/>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 xml:space="preserve">To ensure any utility relocation woks are carried out </w:t>
      </w:r>
      <w:proofErr w:type="spellStart"/>
      <w:r w:rsidR="00A245B1" w:rsidRPr="00A245B1">
        <w:rPr>
          <w:rFonts w:ascii="Arial" w:hAnsi="Arial" w:cs="Arial"/>
        </w:rPr>
        <w:t>with out</w:t>
      </w:r>
      <w:proofErr w:type="spellEnd"/>
      <w:r w:rsidR="00A245B1" w:rsidRPr="00A245B1">
        <w:rPr>
          <w:rFonts w:ascii="Arial" w:hAnsi="Arial" w:cs="Arial"/>
        </w:rPr>
        <w:t xml:space="preserve"> cost to Council and the requirements of the relevant authority.</w:t>
      </w:r>
    </w:p>
    <w:p w14:paraId="785E4EB8" w14:textId="77777777" w:rsidR="00A245B1" w:rsidRPr="00296728" w:rsidRDefault="00A245B1" w:rsidP="007C14DF">
      <w:pPr>
        <w:ind w:left="720"/>
        <w:contextualSpacing/>
        <w:jc w:val="both"/>
        <w:rPr>
          <w:rFonts w:ascii="Arial" w:hAnsi="Arial" w:cs="Arial"/>
        </w:rPr>
      </w:pPr>
    </w:p>
    <w:p w14:paraId="5B64B46E" w14:textId="59FAFF6A" w:rsidR="00116870" w:rsidRPr="00020033" w:rsidRDefault="00116870" w:rsidP="007C14DF">
      <w:pPr>
        <w:pStyle w:val="ListParagraph"/>
        <w:numPr>
          <w:ilvl w:val="0"/>
          <w:numId w:val="13"/>
        </w:numPr>
        <w:ind w:hanging="720"/>
        <w:jc w:val="both"/>
        <w:rPr>
          <w:rFonts w:ascii="Arial" w:hAnsi="Arial" w:cs="Arial"/>
        </w:rPr>
      </w:pPr>
      <w:r w:rsidRPr="00020033">
        <w:rPr>
          <w:rFonts w:ascii="Arial" w:hAnsi="Arial" w:cs="Arial"/>
        </w:rPr>
        <w:t>Runoff and erosion controls shall be installed prior to clearing and incorporate:-</w:t>
      </w:r>
    </w:p>
    <w:p w14:paraId="3B3227EC" w14:textId="77777777" w:rsidR="00116870" w:rsidRPr="00296728" w:rsidRDefault="00116870" w:rsidP="007C14DF">
      <w:pPr>
        <w:numPr>
          <w:ilvl w:val="0"/>
          <w:numId w:val="1"/>
        </w:numPr>
        <w:spacing w:before="0"/>
        <w:ind w:left="1276" w:hanging="567"/>
        <w:contextualSpacing/>
        <w:jc w:val="both"/>
        <w:rPr>
          <w:rFonts w:ascii="Arial" w:hAnsi="Arial" w:cs="Arial"/>
        </w:rPr>
      </w:pPr>
      <w:r w:rsidRPr="00296728">
        <w:rPr>
          <w:rFonts w:ascii="Arial" w:hAnsi="Arial" w:cs="Arial"/>
        </w:rPr>
        <w:t>diversion of uncontaminated up-site runoff around cleared and/or disturbed areas and areas to be cleared and/or disturbed;</w:t>
      </w:r>
    </w:p>
    <w:p w14:paraId="0E326726" w14:textId="77777777" w:rsidR="00116870" w:rsidRPr="00296728" w:rsidRDefault="00116870" w:rsidP="007C14DF">
      <w:pPr>
        <w:numPr>
          <w:ilvl w:val="0"/>
          <w:numId w:val="1"/>
        </w:numPr>
        <w:spacing w:before="0"/>
        <w:ind w:left="1276" w:hanging="567"/>
        <w:contextualSpacing/>
        <w:jc w:val="both"/>
        <w:rPr>
          <w:rFonts w:ascii="Arial" w:hAnsi="Arial" w:cs="Arial"/>
        </w:rPr>
      </w:pPr>
      <w:r w:rsidRPr="00296728">
        <w:rPr>
          <w:rFonts w:ascii="Arial" w:hAnsi="Arial" w:cs="Arial"/>
        </w:rPr>
        <w:t>sediment control fences at the downslope perimeter of the cleared and/or disturbed area to prevent sediment and other debris escaping from the land to pollute any stream or body of water; and</w:t>
      </w:r>
    </w:p>
    <w:p w14:paraId="3EABCB30" w14:textId="77777777" w:rsidR="00116870" w:rsidRPr="00296728" w:rsidRDefault="00116870" w:rsidP="007C14DF">
      <w:pPr>
        <w:numPr>
          <w:ilvl w:val="0"/>
          <w:numId w:val="1"/>
        </w:numPr>
        <w:spacing w:before="0"/>
        <w:ind w:left="1276" w:hanging="567"/>
        <w:contextualSpacing/>
        <w:jc w:val="both"/>
        <w:rPr>
          <w:rFonts w:ascii="Arial" w:hAnsi="Arial" w:cs="Arial"/>
        </w:rPr>
      </w:pPr>
      <w:r w:rsidRPr="00296728">
        <w:rPr>
          <w:rFonts w:ascii="Arial" w:hAnsi="Arial" w:cs="Arial"/>
        </w:rPr>
        <w:t xml:space="preserve">maintenance of all erosion control measures at maximum operational capacity until the land is effectively rehabilitated and stabilized beyond the completion of construction. </w:t>
      </w:r>
    </w:p>
    <w:p w14:paraId="50341AA5" w14:textId="77777777" w:rsidR="00A245B1" w:rsidRDefault="00A245B1" w:rsidP="00A245B1">
      <w:pPr>
        <w:spacing w:before="0"/>
        <w:ind w:left="1134" w:hanging="425"/>
        <w:contextualSpacing/>
        <w:jc w:val="both"/>
        <w:rPr>
          <w:rFonts w:ascii="Arial" w:hAnsi="Arial" w:cs="Arial"/>
          <w:b/>
          <w:bCs/>
        </w:rPr>
      </w:pPr>
    </w:p>
    <w:p w14:paraId="5F9EB49F" w14:textId="4096AB62" w:rsidR="00116870" w:rsidRPr="00296728" w:rsidRDefault="009A30F3" w:rsidP="00A245B1">
      <w:pPr>
        <w:spacing w:before="0"/>
        <w:ind w:left="709"/>
        <w:contextualSpacing/>
        <w:jc w:val="both"/>
        <w:rPr>
          <w:rFonts w:ascii="Arial" w:hAnsi="Arial" w:cs="Arial"/>
          <w:b/>
          <w:lang w:val="en-US"/>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the site is effectively managed with respect to erosion and sediment control.</w:t>
      </w:r>
    </w:p>
    <w:p w14:paraId="7B7CC7A7" w14:textId="276A21FB" w:rsidR="00116870" w:rsidRPr="00B47367" w:rsidRDefault="00B47367" w:rsidP="007C14DF">
      <w:pPr>
        <w:pStyle w:val="ListParagraph"/>
        <w:numPr>
          <w:ilvl w:val="0"/>
          <w:numId w:val="13"/>
        </w:numPr>
        <w:ind w:hanging="720"/>
        <w:jc w:val="both"/>
        <w:rPr>
          <w:rFonts w:ascii="Arial" w:hAnsi="Arial" w:cs="Arial"/>
          <w:b/>
          <w:bCs/>
          <w:caps/>
          <w:u w:val="single"/>
          <w:lang w:val="en-US"/>
        </w:rPr>
      </w:pPr>
      <w:r w:rsidRPr="00B47367">
        <w:rPr>
          <w:rFonts w:ascii="Arial" w:hAnsi="Arial" w:cs="Arial"/>
        </w:rPr>
        <w:t>Sediment erosion controls shall be installed within the development site, to the satisfaction of the Certifier (</w:t>
      </w:r>
      <w:proofErr w:type="spellStart"/>
      <w:r w:rsidRPr="00B47367">
        <w:rPr>
          <w:rFonts w:ascii="Arial" w:hAnsi="Arial" w:cs="Arial"/>
        </w:rPr>
        <w:t>ie</w:t>
      </w:r>
      <w:proofErr w:type="spellEnd"/>
      <w:r w:rsidRPr="00B47367">
        <w:rPr>
          <w:rFonts w:ascii="Arial" w:hAnsi="Arial" w:cs="Arial"/>
        </w:rPr>
        <w:t xml:space="preserve"> Council or the Principal Certifier), prior to the commencement of works.</w:t>
      </w:r>
    </w:p>
    <w:p w14:paraId="64BFA77A" w14:textId="31AD87A5" w:rsidR="007C14DF" w:rsidRDefault="009A30F3" w:rsidP="00A245B1">
      <w:pPr>
        <w:ind w:left="720"/>
        <w:rPr>
          <w:rFonts w:ascii="Arial" w:hAnsi="Arial" w:cs="Arial"/>
          <w:b/>
          <w:bCs/>
          <w:caps/>
          <w:lang w:val="en-US"/>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no substance other than rainwater enters the stormwater system and waterways</w:t>
      </w:r>
    </w:p>
    <w:p w14:paraId="6139FF96" w14:textId="77777777" w:rsidR="00A245B1" w:rsidRDefault="00A245B1" w:rsidP="00116870">
      <w:pPr>
        <w:rPr>
          <w:rFonts w:ascii="Arial" w:hAnsi="Arial" w:cs="Arial"/>
          <w:b/>
          <w:bCs/>
          <w:caps/>
          <w:lang w:val="en-US"/>
        </w:rPr>
      </w:pPr>
    </w:p>
    <w:p w14:paraId="7D044EDF" w14:textId="693995F0" w:rsidR="00116870" w:rsidRDefault="00116870" w:rsidP="00116870">
      <w:pPr>
        <w:rPr>
          <w:rFonts w:ascii="Arial" w:hAnsi="Arial" w:cs="Arial"/>
          <w:b/>
          <w:bCs/>
          <w:caps/>
          <w:lang w:val="en-US"/>
        </w:rPr>
      </w:pPr>
      <w:r w:rsidRPr="00C44445">
        <w:rPr>
          <w:rFonts w:ascii="Arial" w:hAnsi="Arial" w:cs="Arial"/>
          <w:b/>
          <w:bCs/>
          <w:caps/>
          <w:lang w:val="en-US"/>
        </w:rPr>
        <w:t>DURING CONSTRUCTION</w:t>
      </w:r>
    </w:p>
    <w:p w14:paraId="699CF216" w14:textId="060B486A" w:rsidR="00116870" w:rsidRPr="00020033" w:rsidRDefault="00116870" w:rsidP="00814771">
      <w:pPr>
        <w:pStyle w:val="ListParagraph"/>
        <w:numPr>
          <w:ilvl w:val="0"/>
          <w:numId w:val="13"/>
        </w:numPr>
        <w:ind w:hanging="720"/>
        <w:jc w:val="both"/>
        <w:rPr>
          <w:rFonts w:ascii="Arial" w:hAnsi="Arial" w:cs="Arial"/>
        </w:rPr>
      </w:pPr>
      <w:r w:rsidRPr="00020033">
        <w:rPr>
          <w:rFonts w:ascii="Arial" w:hAnsi="Arial" w:cs="Arial"/>
        </w:rPr>
        <w:t>The civil works associated with the S138 approval are to be inspected by Council to monitor compliance with the consent and the relevant standards of construction, encompassing the following stages of construction:</w:t>
      </w:r>
    </w:p>
    <w:p w14:paraId="450037C5" w14:textId="77777777" w:rsidR="00116870" w:rsidRPr="00020033" w:rsidRDefault="00116870" w:rsidP="00814771">
      <w:pPr>
        <w:ind w:left="720" w:hanging="1134"/>
        <w:contextualSpacing/>
        <w:jc w:val="both"/>
        <w:rPr>
          <w:rFonts w:ascii="Arial" w:hAnsi="Arial" w:cs="Arial"/>
        </w:rPr>
      </w:pPr>
    </w:p>
    <w:p w14:paraId="34685982"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Installation of sediment and erosion control measures;</w:t>
      </w:r>
    </w:p>
    <w:p w14:paraId="223E9B02"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Water and sewer line installation prior to backfilling;</w:t>
      </w:r>
    </w:p>
    <w:p w14:paraId="56CD59D7"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All subsoil and piped drainage prior to backfill;</w:t>
      </w:r>
    </w:p>
    <w:p w14:paraId="1EFC7D33"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Subgrade, subbase, base course layers and prior to installation of any kerb and gutter</w:t>
      </w:r>
    </w:p>
    <w:p w14:paraId="575BDD2D"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Formwork and steel in place, prior to pouring of any concrete and</w:t>
      </w:r>
    </w:p>
    <w:p w14:paraId="7A40E468" w14:textId="77777777" w:rsidR="00116870" w:rsidRPr="00020033" w:rsidRDefault="00116870" w:rsidP="00814771">
      <w:pPr>
        <w:numPr>
          <w:ilvl w:val="0"/>
          <w:numId w:val="5"/>
        </w:numPr>
        <w:spacing w:before="0"/>
        <w:contextualSpacing/>
        <w:jc w:val="both"/>
        <w:rPr>
          <w:rFonts w:ascii="Arial" w:hAnsi="Arial" w:cs="Arial"/>
        </w:rPr>
      </w:pPr>
      <w:r w:rsidRPr="00020033">
        <w:rPr>
          <w:rFonts w:ascii="Arial" w:hAnsi="Arial" w:cs="Arial"/>
        </w:rPr>
        <w:t>Practical Completion.</w:t>
      </w:r>
    </w:p>
    <w:p w14:paraId="22049D95" w14:textId="77777777" w:rsidR="00A245B1" w:rsidRDefault="00A245B1" w:rsidP="00A245B1">
      <w:pPr>
        <w:ind w:firstLine="720"/>
        <w:contextualSpacing/>
        <w:jc w:val="both"/>
        <w:rPr>
          <w:rFonts w:ascii="Arial" w:hAnsi="Arial" w:cs="Arial"/>
          <w:b/>
          <w:bCs/>
        </w:rPr>
      </w:pPr>
    </w:p>
    <w:p w14:paraId="675E8C58" w14:textId="77777777" w:rsidR="00A245B1" w:rsidRDefault="009A30F3" w:rsidP="00A245B1">
      <w:pPr>
        <w:ind w:left="720"/>
        <w:contextualSpacing/>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the works are constructed in accordance with Council's Standards and hold point inspections are carried out.</w:t>
      </w:r>
    </w:p>
    <w:p w14:paraId="26875A8D" w14:textId="1D15C620" w:rsidR="00116870" w:rsidRPr="00296728" w:rsidRDefault="00A245B1" w:rsidP="00A245B1">
      <w:pPr>
        <w:ind w:left="720"/>
        <w:contextualSpacing/>
        <w:jc w:val="both"/>
        <w:rPr>
          <w:rFonts w:ascii="Arial" w:hAnsi="Arial" w:cs="Arial"/>
          <w:b/>
          <w:bCs/>
        </w:rPr>
      </w:pPr>
      <w:r>
        <w:rPr>
          <w:rFonts w:ascii="Arial" w:hAnsi="Arial" w:cs="Arial"/>
          <w:b/>
          <w:bCs/>
        </w:rPr>
        <w:lastRenderedPageBreak/>
        <w:tab/>
      </w:r>
    </w:p>
    <w:p w14:paraId="7815F5AD" w14:textId="77777777" w:rsidR="00C44445" w:rsidRDefault="00116870" w:rsidP="00814771">
      <w:pPr>
        <w:pStyle w:val="ListParagraph"/>
        <w:numPr>
          <w:ilvl w:val="0"/>
          <w:numId w:val="13"/>
        </w:numPr>
        <w:ind w:hanging="720"/>
        <w:jc w:val="both"/>
        <w:rPr>
          <w:rFonts w:ascii="Arial" w:hAnsi="Arial" w:cs="Arial"/>
        </w:rPr>
      </w:pPr>
      <w:r w:rsidRPr="00020033">
        <w:rPr>
          <w:rFonts w:ascii="Arial" w:hAnsi="Arial" w:cs="Arial"/>
        </w:rPr>
        <w:t xml:space="preserve">The developer is to </w:t>
      </w:r>
      <w:proofErr w:type="gramStart"/>
      <w:r w:rsidRPr="00020033">
        <w:rPr>
          <w:rFonts w:ascii="Arial" w:hAnsi="Arial" w:cs="Arial"/>
        </w:rPr>
        <w:t>grant Council unrestricted access to the site at all times</w:t>
      </w:r>
      <w:proofErr w:type="gramEnd"/>
      <w:r w:rsidRPr="00020033">
        <w:rPr>
          <w:rFonts w:ascii="Arial" w:hAnsi="Arial" w:cs="Arial"/>
        </w:rPr>
        <w:t xml:space="preserve"> to enable inspections or testing of the water, sewer and stormwater works.</w:t>
      </w:r>
    </w:p>
    <w:p w14:paraId="4E1E0D5C" w14:textId="77777777" w:rsidR="00A245B1" w:rsidRDefault="00A245B1" w:rsidP="00C44445">
      <w:pPr>
        <w:pStyle w:val="ListParagraph"/>
        <w:jc w:val="both"/>
        <w:rPr>
          <w:rFonts w:ascii="Arial" w:hAnsi="Arial" w:cs="Arial"/>
          <w:b/>
          <w:bCs/>
        </w:rPr>
      </w:pPr>
    </w:p>
    <w:p w14:paraId="0A5C9071" w14:textId="73E5B357" w:rsidR="00C44445" w:rsidRDefault="009A30F3" w:rsidP="00C44445">
      <w:pPr>
        <w:pStyle w:val="ListParagraph"/>
        <w:jc w:val="both"/>
        <w:rPr>
          <w:rFonts w:ascii="Arial" w:hAnsi="Arial" w:cs="Arial"/>
          <w:b/>
          <w:bCs/>
        </w:rPr>
      </w:pPr>
      <w:r>
        <w:rPr>
          <w:rFonts w:ascii="Arial" w:hAnsi="Arial" w:cs="Arial"/>
          <w:b/>
          <w:bCs/>
        </w:rPr>
        <w:t>Condition Reason:</w:t>
      </w:r>
      <w:r w:rsidR="00A245B1" w:rsidRPr="00A245B1">
        <w:t xml:space="preserve"> </w:t>
      </w:r>
      <w:r w:rsidR="00A245B1" w:rsidRPr="00A245B1">
        <w:rPr>
          <w:rFonts w:ascii="Arial" w:hAnsi="Arial" w:cs="Arial"/>
        </w:rPr>
        <w:t>To ensure the works are constructed in accordance with Council's Standards and hold point inspections are carried out.</w:t>
      </w:r>
    </w:p>
    <w:p w14:paraId="3E9CE4B2" w14:textId="77777777" w:rsidR="00A245B1" w:rsidRDefault="00A245B1" w:rsidP="00C44445">
      <w:pPr>
        <w:pStyle w:val="ListParagraph"/>
        <w:jc w:val="both"/>
        <w:rPr>
          <w:rFonts w:ascii="Arial" w:hAnsi="Arial" w:cs="Arial"/>
        </w:rPr>
      </w:pPr>
    </w:p>
    <w:p w14:paraId="442D23F2" w14:textId="20304D66" w:rsidR="00116870" w:rsidRPr="00C44445" w:rsidRDefault="00116870" w:rsidP="00C44445">
      <w:pPr>
        <w:pStyle w:val="ListParagraph"/>
        <w:numPr>
          <w:ilvl w:val="0"/>
          <w:numId w:val="13"/>
        </w:numPr>
        <w:ind w:hanging="720"/>
        <w:jc w:val="both"/>
        <w:rPr>
          <w:rFonts w:ascii="Arial" w:hAnsi="Arial" w:cs="Arial"/>
        </w:rPr>
      </w:pPr>
      <w:r w:rsidRPr="00C44445">
        <w:rPr>
          <w:rFonts w:ascii="Arial" w:hAnsi="Arial" w:cs="Arial"/>
        </w:rPr>
        <w:t xml:space="preserve">The developer is to extend and meet the full cost of water reticulations to service the development plus the cost of connecting to existing services.  All water supply work is required to be carried out in accordance with the requirements of Mid-Western Regional Council (as the Water Supply Authority under the </w:t>
      </w:r>
      <w:r w:rsidRPr="00C44445">
        <w:rPr>
          <w:rFonts w:ascii="Arial" w:hAnsi="Arial" w:cs="Arial"/>
          <w:i/>
        </w:rPr>
        <w:t>Local Government Act 1993)</w:t>
      </w:r>
      <w:r w:rsidRPr="00C44445">
        <w:rPr>
          <w:rFonts w:ascii="Arial" w:hAnsi="Arial" w:cs="Arial"/>
        </w:rPr>
        <w:t xml:space="preserve"> and in accordance with the National Specification – Water Supply Code of Australia.</w:t>
      </w:r>
    </w:p>
    <w:p w14:paraId="12C8C4F2" w14:textId="77777777" w:rsidR="00116870" w:rsidRPr="00296728" w:rsidRDefault="00116870" w:rsidP="00116870">
      <w:pPr>
        <w:contextualSpacing/>
        <w:jc w:val="both"/>
        <w:rPr>
          <w:rFonts w:ascii="Arial" w:hAnsi="Arial" w:cs="Arial"/>
        </w:rPr>
      </w:pPr>
    </w:p>
    <w:p w14:paraId="3B383D13" w14:textId="77777777" w:rsidR="00116870" w:rsidRPr="00296728" w:rsidRDefault="00116870" w:rsidP="00116870">
      <w:pPr>
        <w:ind w:left="720"/>
        <w:contextualSpacing/>
        <w:jc w:val="both"/>
        <w:rPr>
          <w:rFonts w:ascii="Arial" w:hAnsi="Arial" w:cs="Arial"/>
          <w:i/>
        </w:rPr>
      </w:pPr>
      <w:r w:rsidRPr="00296728">
        <w:rPr>
          <w:rFonts w:ascii="Arial" w:hAnsi="Arial" w:cs="Arial"/>
          <w:i/>
          <w:u w:val="single"/>
        </w:rPr>
        <w:t>Note:</w:t>
      </w:r>
      <w:r w:rsidRPr="00296728">
        <w:rPr>
          <w:rFonts w:ascii="Arial" w:hAnsi="Arial" w:cs="Arial"/>
          <w:i/>
        </w:rPr>
        <w:t xml:space="preserve">  </w:t>
      </w:r>
      <w:r w:rsidRPr="00296728">
        <w:rPr>
          <w:rFonts w:ascii="Arial" w:hAnsi="Arial" w:cs="Arial"/>
          <w:i/>
        </w:rPr>
        <w:tab/>
        <w:t xml:space="preserve">Council does not permit other bodies to insert new junctions into ‘live’ water and/or sewer mains. Please contact Council’s Operations Water and Wastewater Department by calling </w:t>
      </w:r>
      <w:r w:rsidRPr="00296728">
        <w:rPr>
          <w:rFonts w:ascii="Arial" w:hAnsi="Arial" w:cs="Arial"/>
          <w:i/>
        </w:rPr>
        <w:sym w:font="Wingdings" w:char="F028"/>
      </w:r>
      <w:r w:rsidRPr="00296728">
        <w:rPr>
          <w:rFonts w:ascii="Arial" w:hAnsi="Arial" w:cs="Arial"/>
          <w:i/>
        </w:rPr>
        <w:t xml:space="preserve"> 1300 765 002 or 02 6378 2850 or by emailing </w:t>
      </w:r>
      <w:hyperlink r:id="rId5" w:history="1">
        <w:r w:rsidRPr="00296728">
          <w:rPr>
            <w:rFonts w:ascii="Arial" w:hAnsi="Arial" w:cs="Arial"/>
            <w:i/>
            <w:u w:val="single"/>
          </w:rPr>
          <w:t>council@midwestern.nsw.gov.au</w:t>
        </w:r>
      </w:hyperlink>
      <w:r w:rsidRPr="00296728">
        <w:rPr>
          <w:rFonts w:ascii="Arial" w:hAnsi="Arial" w:cs="Arial"/>
          <w:i/>
        </w:rPr>
        <w:t xml:space="preserve"> to obtain a quote for the connection of sewer (Private Works Order).</w:t>
      </w:r>
    </w:p>
    <w:p w14:paraId="22A56B4E" w14:textId="77777777" w:rsidR="00A245B1" w:rsidRDefault="00A245B1" w:rsidP="00A245B1">
      <w:pPr>
        <w:ind w:firstLine="720"/>
        <w:contextualSpacing/>
        <w:jc w:val="both"/>
        <w:rPr>
          <w:rFonts w:ascii="Arial" w:hAnsi="Arial" w:cs="Arial"/>
          <w:b/>
          <w:bCs/>
        </w:rPr>
      </w:pPr>
    </w:p>
    <w:p w14:paraId="778BCE7A" w14:textId="5D62F713" w:rsidR="00116870" w:rsidRDefault="009A30F3" w:rsidP="00A245B1">
      <w:pPr>
        <w:ind w:left="720"/>
        <w:contextualSpacing/>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the servicing of the development in accordance with Council's standards.</w:t>
      </w:r>
    </w:p>
    <w:p w14:paraId="713AF97A" w14:textId="77777777" w:rsidR="00A245B1" w:rsidRPr="00296728" w:rsidRDefault="00A245B1" w:rsidP="00A245B1">
      <w:pPr>
        <w:ind w:left="720"/>
        <w:contextualSpacing/>
        <w:jc w:val="both"/>
        <w:rPr>
          <w:rFonts w:ascii="Arial" w:hAnsi="Arial" w:cs="Arial"/>
        </w:rPr>
      </w:pPr>
    </w:p>
    <w:p w14:paraId="5DF2247B" w14:textId="07DB52E9" w:rsidR="00116870" w:rsidRPr="00020033" w:rsidRDefault="00116870" w:rsidP="00A42B18">
      <w:pPr>
        <w:pStyle w:val="ListParagraph"/>
        <w:numPr>
          <w:ilvl w:val="0"/>
          <w:numId w:val="13"/>
        </w:numPr>
        <w:ind w:hanging="720"/>
        <w:jc w:val="both"/>
        <w:rPr>
          <w:rFonts w:ascii="Arial" w:hAnsi="Arial" w:cs="Arial"/>
        </w:rPr>
      </w:pPr>
      <w:r w:rsidRPr="00020033">
        <w:rPr>
          <w:rFonts w:ascii="Arial" w:hAnsi="Arial" w:cs="Arial"/>
        </w:rPr>
        <w:t xml:space="preserve">The developer is to extend and meet the full cost of sewer reticulations to service the development plus the cost of connecting to existing services.  All sewerage work is required to be carried out in accordance with the requirements of Mid-Western Regional Council (as the Water Supply Authority under the </w:t>
      </w:r>
      <w:r w:rsidRPr="00020033">
        <w:rPr>
          <w:rFonts w:ascii="Arial" w:hAnsi="Arial" w:cs="Arial"/>
          <w:i/>
        </w:rPr>
        <w:t>Local Government Act 1993</w:t>
      </w:r>
      <w:r w:rsidRPr="00020033">
        <w:rPr>
          <w:rFonts w:ascii="Arial" w:hAnsi="Arial" w:cs="Arial"/>
        </w:rPr>
        <w:t>) and in accordance with the National Specification – Sewerage Code of Australia.</w:t>
      </w:r>
    </w:p>
    <w:p w14:paraId="2D6E624B" w14:textId="77777777" w:rsidR="00116870" w:rsidRPr="00296728" w:rsidRDefault="00116870" w:rsidP="00116870">
      <w:pPr>
        <w:contextualSpacing/>
        <w:jc w:val="both"/>
        <w:rPr>
          <w:rFonts w:ascii="Arial" w:hAnsi="Arial" w:cs="Arial"/>
        </w:rPr>
      </w:pPr>
    </w:p>
    <w:p w14:paraId="7EBDA864" w14:textId="77777777" w:rsidR="00116870" w:rsidRPr="007B68A7" w:rsidRDefault="00116870" w:rsidP="00116870">
      <w:pPr>
        <w:ind w:left="720"/>
        <w:contextualSpacing/>
        <w:jc w:val="both"/>
        <w:rPr>
          <w:rFonts w:ascii="Arial" w:hAnsi="Arial" w:cs="Arial"/>
          <w:i/>
          <w:iCs/>
        </w:rPr>
      </w:pPr>
      <w:r w:rsidRPr="007B68A7">
        <w:rPr>
          <w:rFonts w:ascii="Arial" w:hAnsi="Arial" w:cs="Arial"/>
          <w:i/>
          <w:iCs/>
        </w:rPr>
        <w:t xml:space="preserve">Note -  Council does not permit other bodies to insert new junctions into ‘live’ water and/or sewer mains. Please contact Council’s Operations Water and Wastewater Department by calling </w:t>
      </w:r>
      <w:r w:rsidRPr="007B68A7">
        <w:rPr>
          <w:rFonts w:ascii="Arial" w:hAnsi="Arial" w:cs="Arial"/>
          <w:i/>
          <w:iCs/>
        </w:rPr>
        <w:sym w:font="Wingdings" w:char="F028"/>
      </w:r>
      <w:r w:rsidRPr="007B68A7">
        <w:rPr>
          <w:rFonts w:ascii="Arial" w:hAnsi="Arial" w:cs="Arial"/>
          <w:i/>
          <w:iCs/>
        </w:rPr>
        <w:t xml:space="preserve"> 1300 765 002 or 02 6378 2850 or by emailing </w:t>
      </w:r>
      <w:hyperlink r:id="rId6" w:history="1">
        <w:r w:rsidRPr="007B68A7">
          <w:rPr>
            <w:rFonts w:ascii="Arial" w:hAnsi="Arial" w:cs="Arial"/>
            <w:i/>
            <w:iCs/>
            <w:u w:val="single"/>
          </w:rPr>
          <w:t>council@midwestern.nsw.gov.au</w:t>
        </w:r>
      </w:hyperlink>
      <w:r w:rsidRPr="007B68A7">
        <w:rPr>
          <w:rFonts w:ascii="Arial" w:hAnsi="Arial" w:cs="Arial"/>
          <w:i/>
          <w:iCs/>
        </w:rPr>
        <w:t xml:space="preserve"> to obtain a quote for the connection of sewer (Private Works Order).</w:t>
      </w:r>
    </w:p>
    <w:p w14:paraId="1F74CF0B" w14:textId="77777777" w:rsidR="00A245B1" w:rsidRDefault="00A245B1" w:rsidP="00A245B1">
      <w:pPr>
        <w:pStyle w:val="ListParagraph"/>
        <w:jc w:val="both"/>
        <w:rPr>
          <w:rFonts w:ascii="Arial" w:hAnsi="Arial" w:cs="Arial"/>
        </w:rPr>
      </w:pPr>
      <w:r w:rsidRPr="00A245B1">
        <w:rPr>
          <w:rFonts w:ascii="Arial" w:hAnsi="Arial" w:cs="Arial"/>
          <w:b/>
          <w:bCs/>
        </w:rPr>
        <w:t xml:space="preserve">Condition Reason: </w:t>
      </w:r>
      <w:r w:rsidRPr="00A245B1">
        <w:rPr>
          <w:rFonts w:ascii="Arial" w:hAnsi="Arial" w:cs="Arial"/>
        </w:rPr>
        <w:t>To ensure the servicing of the development in accordance with Council's standards.</w:t>
      </w:r>
    </w:p>
    <w:p w14:paraId="5FDAD38A" w14:textId="77777777" w:rsidR="00A245B1" w:rsidRPr="00A245B1" w:rsidRDefault="00A245B1" w:rsidP="00A245B1">
      <w:pPr>
        <w:pStyle w:val="ListParagraph"/>
        <w:jc w:val="both"/>
        <w:rPr>
          <w:rFonts w:ascii="Arial" w:hAnsi="Arial" w:cs="Arial"/>
        </w:rPr>
      </w:pPr>
    </w:p>
    <w:p w14:paraId="742005E2" w14:textId="2580F455" w:rsidR="00FE186F" w:rsidRPr="00A245B1" w:rsidRDefault="00FE186F" w:rsidP="00A42B18">
      <w:pPr>
        <w:pStyle w:val="ListParagraph"/>
        <w:numPr>
          <w:ilvl w:val="0"/>
          <w:numId w:val="13"/>
        </w:numPr>
        <w:ind w:hanging="720"/>
        <w:jc w:val="both"/>
        <w:rPr>
          <w:rFonts w:ascii="Arial" w:hAnsi="Arial" w:cs="Arial"/>
          <w:b/>
          <w:bCs/>
          <w:caps/>
          <w:u w:val="single"/>
          <w:lang w:val="en-US"/>
        </w:rPr>
      </w:pPr>
      <w:r w:rsidRPr="005F011D">
        <w:rPr>
          <w:rFonts w:ascii="Arial" w:hAnsi="Arial" w:cs="Arial"/>
        </w:rPr>
        <w:t>In the event of any Aboriginal archaeological material being discovered during earthmoving/construction works, all work in that area shall cease immediately and the Office of Environment and Heritage (OEH) notified of the discovery as soon as practicable. Work shall only recommence upon the authorisation of the OEH.</w:t>
      </w:r>
    </w:p>
    <w:p w14:paraId="31DACBC5" w14:textId="77777777" w:rsidR="00A245B1" w:rsidRPr="005F011D" w:rsidRDefault="00A245B1" w:rsidP="00A245B1">
      <w:pPr>
        <w:pStyle w:val="ListParagraph"/>
        <w:jc w:val="both"/>
        <w:rPr>
          <w:rFonts w:ascii="Arial" w:hAnsi="Arial" w:cs="Arial"/>
          <w:b/>
          <w:bCs/>
          <w:caps/>
          <w:u w:val="single"/>
          <w:lang w:val="en-US"/>
        </w:rPr>
      </w:pPr>
    </w:p>
    <w:p w14:paraId="67CC44E1" w14:textId="21CD8F75" w:rsidR="005F011D" w:rsidRDefault="009A30F3" w:rsidP="005F011D">
      <w:pPr>
        <w:pStyle w:val="ListParagraph"/>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the protection of objects of potential significance during works</w:t>
      </w:r>
      <w:r w:rsidR="00A245B1">
        <w:rPr>
          <w:rFonts w:ascii="Arial" w:hAnsi="Arial" w:cs="Arial"/>
        </w:rPr>
        <w:t>.</w:t>
      </w:r>
    </w:p>
    <w:p w14:paraId="6DCE638A" w14:textId="77777777" w:rsidR="00A245B1" w:rsidRDefault="00A245B1" w:rsidP="005F011D">
      <w:pPr>
        <w:pStyle w:val="ListParagraph"/>
        <w:jc w:val="both"/>
        <w:rPr>
          <w:rFonts w:ascii="Arial" w:hAnsi="Arial" w:cs="Arial"/>
          <w:b/>
          <w:bCs/>
          <w:caps/>
          <w:u w:val="single"/>
          <w:lang w:val="en-US"/>
        </w:rPr>
      </w:pPr>
    </w:p>
    <w:p w14:paraId="5AA68923" w14:textId="77777777" w:rsidR="003A3B7E" w:rsidRPr="003A3B7E" w:rsidRDefault="005F011D" w:rsidP="00A42B18">
      <w:pPr>
        <w:pStyle w:val="ListParagraph"/>
        <w:numPr>
          <w:ilvl w:val="0"/>
          <w:numId w:val="13"/>
        </w:numPr>
        <w:ind w:hanging="720"/>
        <w:jc w:val="both"/>
        <w:rPr>
          <w:rFonts w:ascii="Arial" w:hAnsi="Arial" w:cs="Arial"/>
          <w:b/>
          <w:bCs/>
          <w:caps/>
          <w:u w:val="single"/>
          <w:lang w:val="en-US"/>
        </w:rPr>
      </w:pPr>
      <w:r w:rsidRPr="005F011D">
        <w:rPr>
          <w:rFonts w:ascii="Arial" w:hAnsi="Arial" w:cs="Arial"/>
        </w:rPr>
        <w:t>Site work must only be carried out between the following times –</w:t>
      </w:r>
    </w:p>
    <w:p w14:paraId="41E7DD7B" w14:textId="77777777" w:rsidR="003A3B7E" w:rsidRPr="003A3B7E" w:rsidRDefault="003A3B7E" w:rsidP="003A3B7E">
      <w:pPr>
        <w:pStyle w:val="ListParagraph"/>
        <w:rPr>
          <w:rFonts w:ascii="Arial" w:hAnsi="Arial" w:cs="Arial"/>
        </w:rPr>
      </w:pPr>
    </w:p>
    <w:p w14:paraId="7473AD9D" w14:textId="09475F01" w:rsidR="005F011D" w:rsidRPr="005F011D" w:rsidRDefault="005F011D" w:rsidP="003A3B7E">
      <w:pPr>
        <w:pStyle w:val="ListParagraph"/>
        <w:numPr>
          <w:ilvl w:val="0"/>
          <w:numId w:val="7"/>
        </w:numPr>
        <w:jc w:val="both"/>
        <w:rPr>
          <w:rFonts w:ascii="Arial" w:hAnsi="Arial" w:cs="Arial"/>
          <w:b/>
          <w:bCs/>
          <w:caps/>
          <w:u w:val="single"/>
          <w:lang w:val="en-US"/>
        </w:rPr>
      </w:pPr>
      <w:r w:rsidRPr="005F011D">
        <w:rPr>
          <w:rFonts w:ascii="Arial" w:hAnsi="Arial" w:cs="Arial"/>
          <w:b/>
          <w:bCs/>
        </w:rPr>
        <w:t>7am</w:t>
      </w:r>
      <w:r w:rsidRPr="005F011D">
        <w:rPr>
          <w:rFonts w:ascii="Arial" w:hAnsi="Arial" w:cs="Arial"/>
        </w:rPr>
        <w:t xml:space="preserve"> to </w:t>
      </w:r>
      <w:r w:rsidRPr="005F011D">
        <w:rPr>
          <w:rFonts w:ascii="Arial" w:hAnsi="Arial" w:cs="Arial"/>
          <w:b/>
          <w:bCs/>
        </w:rPr>
        <w:t>5pm</w:t>
      </w:r>
      <w:r w:rsidRPr="005F011D">
        <w:rPr>
          <w:rFonts w:ascii="Arial" w:hAnsi="Arial" w:cs="Arial"/>
        </w:rPr>
        <w:t xml:space="preserve"> Monday to Saturday</w:t>
      </w:r>
    </w:p>
    <w:p w14:paraId="14D84784" w14:textId="77777777" w:rsidR="005F011D" w:rsidRPr="005F011D" w:rsidRDefault="005F011D" w:rsidP="005F011D">
      <w:pPr>
        <w:pStyle w:val="ListParagraph"/>
        <w:rPr>
          <w:rFonts w:ascii="Arial" w:hAnsi="Arial" w:cs="Arial"/>
        </w:rPr>
      </w:pPr>
    </w:p>
    <w:p w14:paraId="27A57B0C" w14:textId="77777777" w:rsidR="005F011D" w:rsidRDefault="005F011D" w:rsidP="005F011D">
      <w:pPr>
        <w:pStyle w:val="ListParagraph"/>
        <w:jc w:val="both"/>
        <w:rPr>
          <w:rFonts w:ascii="Arial" w:hAnsi="Arial" w:cs="Arial"/>
        </w:rPr>
      </w:pPr>
      <w:r w:rsidRPr="005F011D">
        <w:rPr>
          <w:rFonts w:ascii="Arial" w:hAnsi="Arial" w:cs="Arial"/>
        </w:rPr>
        <w:t>No site work is permitted on Sundays or Public Holidays.</w:t>
      </w:r>
    </w:p>
    <w:p w14:paraId="7089089E" w14:textId="126E4D42" w:rsidR="005F011D" w:rsidRDefault="005F011D" w:rsidP="005F011D">
      <w:pPr>
        <w:pStyle w:val="ListParagraph"/>
        <w:jc w:val="both"/>
        <w:rPr>
          <w:rFonts w:ascii="Arial" w:hAnsi="Arial" w:cs="Arial"/>
        </w:rPr>
      </w:pPr>
      <w:r w:rsidRPr="005F011D">
        <w:rPr>
          <w:rFonts w:ascii="Arial" w:hAnsi="Arial" w:cs="Arial"/>
        </w:rPr>
        <w:lastRenderedPageBreak/>
        <w:br/>
        <w:t>Site work is not to be carried out outside of these times except where there is an emergency, or for urgent work directed by a police officer or a public authority.</w:t>
      </w:r>
    </w:p>
    <w:p w14:paraId="7437F331" w14:textId="77777777" w:rsidR="00A245B1" w:rsidRDefault="00A245B1" w:rsidP="005F011D">
      <w:pPr>
        <w:pStyle w:val="ListParagraph"/>
        <w:jc w:val="both"/>
        <w:rPr>
          <w:rFonts w:ascii="Arial" w:hAnsi="Arial" w:cs="Arial"/>
          <w:b/>
          <w:bCs/>
        </w:rPr>
      </w:pPr>
    </w:p>
    <w:p w14:paraId="2DB4BAAC" w14:textId="4FED8D57" w:rsidR="00D464D5" w:rsidRDefault="009A30F3" w:rsidP="005F011D">
      <w:pPr>
        <w:pStyle w:val="ListParagraph"/>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protect the amenity of the surrounding area.</w:t>
      </w:r>
    </w:p>
    <w:p w14:paraId="2080B6D7" w14:textId="77777777" w:rsidR="00A245B1" w:rsidRPr="00A245B1" w:rsidRDefault="00A245B1" w:rsidP="005F011D">
      <w:pPr>
        <w:pStyle w:val="ListParagraph"/>
        <w:jc w:val="both"/>
        <w:rPr>
          <w:rFonts w:ascii="Arial" w:hAnsi="Arial" w:cs="Arial"/>
        </w:rPr>
      </w:pPr>
    </w:p>
    <w:p w14:paraId="50501C5A" w14:textId="77777777" w:rsidR="00123C86" w:rsidRDefault="00123C86" w:rsidP="00123C86">
      <w:pPr>
        <w:pStyle w:val="ListParagraph"/>
        <w:numPr>
          <w:ilvl w:val="0"/>
          <w:numId w:val="13"/>
        </w:numPr>
        <w:ind w:hanging="720"/>
        <w:jc w:val="both"/>
        <w:rPr>
          <w:rFonts w:ascii="Arial" w:hAnsi="Arial" w:cs="Arial"/>
        </w:rPr>
      </w:pPr>
      <w:r w:rsidRPr="00F8106B">
        <w:rPr>
          <w:rFonts w:ascii="Arial" w:hAnsi="Arial" w:cs="Arial"/>
        </w:rPr>
        <w:t>While site work is being carried out, noise</w:t>
      </w:r>
      <w:r>
        <w:rPr>
          <w:rFonts w:ascii="Arial" w:hAnsi="Arial" w:cs="Arial"/>
        </w:rPr>
        <w:t xml:space="preserve"> and vibrations</w:t>
      </w:r>
      <w:r w:rsidRPr="00F8106B">
        <w:rPr>
          <w:rFonts w:ascii="Arial" w:hAnsi="Arial" w:cs="Arial"/>
        </w:rPr>
        <w:t xml:space="preserve"> generated from the site must be </w:t>
      </w:r>
      <w:r>
        <w:rPr>
          <w:rFonts w:ascii="Arial" w:hAnsi="Arial" w:cs="Arial"/>
        </w:rPr>
        <w:t>managed</w:t>
      </w:r>
      <w:r w:rsidRPr="00F8106B">
        <w:rPr>
          <w:rFonts w:ascii="Arial" w:hAnsi="Arial" w:cs="Arial"/>
        </w:rPr>
        <w:t xml:space="preserve"> in accordance with the</w:t>
      </w:r>
      <w:r>
        <w:rPr>
          <w:rFonts w:ascii="Arial" w:hAnsi="Arial" w:cs="Arial"/>
        </w:rPr>
        <w:t xml:space="preserve"> recommendations </w:t>
      </w:r>
      <w:r w:rsidRPr="00F8106B">
        <w:rPr>
          <w:rFonts w:ascii="Arial" w:hAnsi="Arial" w:cs="Arial"/>
        </w:rPr>
        <w:t xml:space="preserve">of the approved </w:t>
      </w:r>
      <w:r>
        <w:rPr>
          <w:rFonts w:ascii="Arial" w:hAnsi="Arial" w:cs="Arial"/>
        </w:rPr>
        <w:t>Noise Impact Assessment.</w:t>
      </w:r>
    </w:p>
    <w:p w14:paraId="1F63EDC5" w14:textId="77777777" w:rsidR="00A245B1" w:rsidRPr="00290963" w:rsidRDefault="00A245B1" w:rsidP="00A245B1">
      <w:pPr>
        <w:pStyle w:val="ListParagraph"/>
        <w:jc w:val="both"/>
        <w:rPr>
          <w:rFonts w:ascii="Arial" w:hAnsi="Arial" w:cs="Arial"/>
        </w:rPr>
      </w:pPr>
    </w:p>
    <w:p w14:paraId="4D58520A" w14:textId="5F046E68" w:rsidR="00123C86" w:rsidRDefault="009A30F3" w:rsidP="00123C86">
      <w:pPr>
        <w:pStyle w:val="ListParagraph"/>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protect the amenity of the surrounding area.</w:t>
      </w:r>
    </w:p>
    <w:p w14:paraId="00D56D4C" w14:textId="77777777" w:rsidR="00A245B1" w:rsidRPr="00A245B1" w:rsidRDefault="00A245B1" w:rsidP="00123C86">
      <w:pPr>
        <w:pStyle w:val="ListParagraph"/>
        <w:jc w:val="both"/>
        <w:rPr>
          <w:rFonts w:ascii="Arial" w:hAnsi="Arial" w:cs="Arial"/>
          <w:b/>
          <w:bCs/>
        </w:rPr>
      </w:pPr>
    </w:p>
    <w:p w14:paraId="05DD74BE" w14:textId="631C3CE0" w:rsidR="00D464D5" w:rsidRDefault="00D464D5" w:rsidP="00A42B18">
      <w:pPr>
        <w:pStyle w:val="ListParagraph"/>
        <w:numPr>
          <w:ilvl w:val="0"/>
          <w:numId w:val="13"/>
        </w:numPr>
        <w:ind w:hanging="720"/>
        <w:jc w:val="both"/>
        <w:rPr>
          <w:rFonts w:ascii="Arial" w:hAnsi="Arial" w:cs="Arial"/>
        </w:rPr>
      </w:pPr>
      <w:r w:rsidRPr="00D464D5">
        <w:rPr>
          <w:rFonts w:ascii="Arial" w:hAnsi="Arial" w:cs="Arial"/>
        </w:rPr>
        <w:t>The development site is to be managed for the entirety of work in the following manner:</w:t>
      </w:r>
    </w:p>
    <w:p w14:paraId="75B2AC8D" w14:textId="77777777"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Erosion and sediment controls are to be implemented to prevent sediment from leaving the site. The controls are to be maintained until the development is complete and the site stabilised with permanent vegetation;</w:t>
      </w:r>
    </w:p>
    <w:p w14:paraId="2BDF653E" w14:textId="77777777"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Appropriate dust control measures;</w:t>
      </w:r>
    </w:p>
    <w:p w14:paraId="4E9DD7C6" w14:textId="77777777"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Construction equipment and materials shall be contained wholly within the site unless approval to use the road reserve has been obtained;</w:t>
      </w:r>
    </w:p>
    <w:p w14:paraId="160C8DCF" w14:textId="00F192EA" w:rsidR="00D464D5" w:rsidRDefault="00D464D5" w:rsidP="00D464D5">
      <w:pPr>
        <w:pStyle w:val="ListParagraph"/>
        <w:numPr>
          <w:ilvl w:val="1"/>
          <w:numId w:val="10"/>
        </w:numPr>
        <w:tabs>
          <w:tab w:val="clear" w:pos="2934"/>
          <w:tab w:val="num" w:pos="1276"/>
        </w:tabs>
        <w:ind w:left="1276" w:hanging="567"/>
        <w:jc w:val="both"/>
        <w:rPr>
          <w:rFonts w:ascii="Arial" w:hAnsi="Arial" w:cs="Arial"/>
        </w:rPr>
      </w:pPr>
      <w:r w:rsidRPr="00D464D5">
        <w:rPr>
          <w:rFonts w:ascii="Arial" w:hAnsi="Arial" w:cs="Arial"/>
        </w:rPr>
        <w:t>Toilet facilities are to be provided on the work site at the rate of one toilet for every 20 persons or part of 20 persons employed at the site.</w:t>
      </w:r>
    </w:p>
    <w:p w14:paraId="4298B329" w14:textId="3A3DB9D1" w:rsidR="00FA143D" w:rsidRPr="00A245B1" w:rsidRDefault="009A30F3" w:rsidP="00A245B1">
      <w:pPr>
        <w:ind w:left="709"/>
        <w:jc w:val="both"/>
        <w:rPr>
          <w:rFonts w:ascii="Arial" w:hAnsi="Arial" w:cs="Arial"/>
        </w:rPr>
      </w:pPr>
      <w:r w:rsidRPr="00A245B1">
        <w:rPr>
          <w:rFonts w:ascii="Arial" w:hAnsi="Arial" w:cs="Arial"/>
          <w:b/>
          <w:bCs/>
        </w:rPr>
        <w:t>Condition Reason:</w:t>
      </w:r>
      <w:r w:rsidR="00A245B1">
        <w:rPr>
          <w:rFonts w:ascii="Arial" w:hAnsi="Arial" w:cs="Arial"/>
          <w:b/>
          <w:bCs/>
        </w:rPr>
        <w:t xml:space="preserve"> </w:t>
      </w:r>
      <w:r w:rsidR="00A245B1" w:rsidRPr="00A245B1">
        <w:rPr>
          <w:rFonts w:ascii="Arial" w:hAnsi="Arial" w:cs="Arial"/>
        </w:rPr>
        <w:t>To minimise the impact of the development and to ensure that appropriate facilities are provided.</w:t>
      </w:r>
    </w:p>
    <w:p w14:paraId="7623FD2F" w14:textId="77777777" w:rsidR="002C614D" w:rsidRDefault="002C614D" w:rsidP="002C614D">
      <w:pPr>
        <w:pStyle w:val="ListParagraph"/>
        <w:numPr>
          <w:ilvl w:val="0"/>
          <w:numId w:val="13"/>
        </w:numPr>
        <w:ind w:hanging="720"/>
        <w:jc w:val="both"/>
        <w:rPr>
          <w:rFonts w:ascii="Arial" w:hAnsi="Arial" w:cs="Arial"/>
        </w:rPr>
      </w:pPr>
      <w:r w:rsidRPr="00290963">
        <w:rPr>
          <w:rFonts w:ascii="Arial" w:hAnsi="Arial" w:cs="Arial"/>
        </w:rPr>
        <w:t xml:space="preserve">The Applicant must minimise the dust </w:t>
      </w:r>
      <w:proofErr w:type="gramStart"/>
      <w:r w:rsidRPr="00290963">
        <w:rPr>
          <w:rFonts w:ascii="Arial" w:hAnsi="Arial" w:cs="Arial"/>
        </w:rPr>
        <w:t>generated by the development at all times</w:t>
      </w:r>
      <w:proofErr w:type="gramEnd"/>
      <w:r w:rsidRPr="00290963">
        <w:rPr>
          <w:rFonts w:ascii="Arial" w:hAnsi="Arial" w:cs="Arial"/>
        </w:rPr>
        <w:t>.</w:t>
      </w:r>
    </w:p>
    <w:p w14:paraId="56DB7F4A" w14:textId="77777777" w:rsidR="00A245B1" w:rsidRDefault="00A245B1" w:rsidP="002C614D">
      <w:pPr>
        <w:pStyle w:val="ListParagraph"/>
        <w:jc w:val="both"/>
        <w:rPr>
          <w:rFonts w:ascii="Arial" w:hAnsi="Arial" w:cs="Arial"/>
          <w:b/>
          <w:bCs/>
        </w:rPr>
      </w:pPr>
    </w:p>
    <w:p w14:paraId="391F0588" w14:textId="02DC41F8" w:rsidR="002C614D" w:rsidRDefault="009A30F3" w:rsidP="002C614D">
      <w:pPr>
        <w:pStyle w:val="ListParagraph"/>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protect the amenity of the surrounding area</w:t>
      </w:r>
    </w:p>
    <w:p w14:paraId="6AB02730" w14:textId="77777777" w:rsidR="00A245B1" w:rsidRDefault="00A245B1" w:rsidP="002C614D">
      <w:pPr>
        <w:pStyle w:val="ListParagraph"/>
        <w:jc w:val="both"/>
        <w:rPr>
          <w:rFonts w:ascii="Arial" w:hAnsi="Arial" w:cs="Arial"/>
        </w:rPr>
      </w:pPr>
    </w:p>
    <w:p w14:paraId="75CC8E23" w14:textId="1D9A0784" w:rsidR="00D464D5" w:rsidRDefault="00FA143D" w:rsidP="00A42B18">
      <w:pPr>
        <w:pStyle w:val="ListParagraph"/>
        <w:numPr>
          <w:ilvl w:val="0"/>
          <w:numId w:val="13"/>
        </w:numPr>
        <w:ind w:hanging="720"/>
        <w:jc w:val="both"/>
        <w:rPr>
          <w:rFonts w:ascii="Arial" w:hAnsi="Arial" w:cs="Arial"/>
        </w:rPr>
      </w:pPr>
      <w:r w:rsidRPr="00FA143D">
        <w:rPr>
          <w:rFonts w:ascii="Arial" w:hAnsi="Arial" w:cs="Arial"/>
        </w:rPr>
        <w:t>All mandatory inspections required by the Environmental Planning and Assessment Act 1979 and any other inspections deemed necessary by the Principal Certifier shall be carried out during the relevant stage of construction.</w:t>
      </w:r>
    </w:p>
    <w:p w14:paraId="01E7B9A0" w14:textId="77777777" w:rsidR="00A245B1" w:rsidRDefault="00A245B1" w:rsidP="00C2549E">
      <w:pPr>
        <w:pStyle w:val="ListParagraph"/>
        <w:jc w:val="both"/>
        <w:rPr>
          <w:rFonts w:ascii="Arial" w:hAnsi="Arial" w:cs="Arial"/>
          <w:b/>
          <w:bCs/>
        </w:rPr>
      </w:pPr>
    </w:p>
    <w:p w14:paraId="45DE8B11" w14:textId="18F5AD7A" w:rsidR="00C2549E" w:rsidRPr="00A245B1" w:rsidRDefault="009A30F3" w:rsidP="00C2549E">
      <w:pPr>
        <w:pStyle w:val="ListParagraph"/>
        <w:jc w:val="bot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the building work is consistent with approvals, endorsed plans, specifications and relevant documentation.</w:t>
      </w:r>
    </w:p>
    <w:p w14:paraId="1AE20C92" w14:textId="77777777" w:rsidR="00A245B1" w:rsidRDefault="00A245B1" w:rsidP="00C2549E">
      <w:pPr>
        <w:pStyle w:val="ListParagraph"/>
        <w:jc w:val="both"/>
        <w:rPr>
          <w:rFonts w:ascii="Arial" w:hAnsi="Arial" w:cs="Arial"/>
        </w:rPr>
      </w:pPr>
    </w:p>
    <w:p w14:paraId="63650523" w14:textId="7852D39C" w:rsidR="00FA143D" w:rsidRDefault="00C2549E" w:rsidP="00A42B18">
      <w:pPr>
        <w:pStyle w:val="ListParagraph"/>
        <w:numPr>
          <w:ilvl w:val="0"/>
          <w:numId w:val="13"/>
        </w:numPr>
        <w:ind w:hanging="720"/>
        <w:jc w:val="both"/>
        <w:rPr>
          <w:rFonts w:ascii="Arial" w:hAnsi="Arial" w:cs="Arial"/>
        </w:rPr>
      </w:pPr>
      <w:r w:rsidRPr="00C2549E">
        <w:rPr>
          <w:rFonts w:ascii="Arial" w:hAnsi="Arial" w:cs="Arial"/>
        </w:rPr>
        <w:t>All plumbing and drainage work must be carried out by a licensed plumber and drainer and must comply with the requirements of the Plumbing &amp; Drainage Act 2011 and the Plumbing Code of Australia.</w:t>
      </w:r>
    </w:p>
    <w:p w14:paraId="0AC92C16" w14:textId="77777777" w:rsidR="00A245B1" w:rsidRDefault="00A245B1" w:rsidP="00C2549E">
      <w:pPr>
        <w:pStyle w:val="ListParagraph"/>
        <w:rPr>
          <w:rFonts w:ascii="Arial" w:hAnsi="Arial" w:cs="Arial"/>
          <w:b/>
          <w:bCs/>
        </w:rPr>
      </w:pPr>
    </w:p>
    <w:p w14:paraId="2DD43720" w14:textId="51AD24F0" w:rsidR="00C2549E" w:rsidRDefault="009A30F3" w:rsidP="00C2549E">
      <w:pPr>
        <w:pStyle w:val="ListParagrap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ensure work is carried out by an authorised person and comply with certain legislation and minimum standards</w:t>
      </w:r>
      <w:r w:rsidR="00A245B1">
        <w:rPr>
          <w:rFonts w:ascii="Arial" w:hAnsi="Arial" w:cs="Arial"/>
        </w:rPr>
        <w:t>.</w:t>
      </w:r>
    </w:p>
    <w:p w14:paraId="2A21119B" w14:textId="77777777" w:rsidR="00A245B1" w:rsidRPr="00C2549E" w:rsidRDefault="00A245B1" w:rsidP="00C2549E">
      <w:pPr>
        <w:pStyle w:val="ListParagraph"/>
        <w:rPr>
          <w:rFonts w:ascii="Arial" w:hAnsi="Arial" w:cs="Arial"/>
        </w:rPr>
      </w:pPr>
    </w:p>
    <w:p w14:paraId="40A5A5BE" w14:textId="26F433C0" w:rsidR="00C2549E" w:rsidRDefault="00FF6BAB" w:rsidP="00A42B18">
      <w:pPr>
        <w:pStyle w:val="ListParagraph"/>
        <w:numPr>
          <w:ilvl w:val="0"/>
          <w:numId w:val="13"/>
        </w:numPr>
        <w:ind w:hanging="720"/>
        <w:jc w:val="both"/>
        <w:rPr>
          <w:rFonts w:ascii="Arial" w:hAnsi="Arial" w:cs="Arial"/>
        </w:rPr>
      </w:pPr>
      <w:r w:rsidRPr="00FF6BAB">
        <w:rPr>
          <w:rFonts w:ascii="Arial" w:hAnsi="Arial" w:cs="Arial"/>
        </w:rPr>
        <w:t>While building work is being carried out, the work must not continue after each critical stage inspection unless the principal certifier is satisfied the work may proceed in accordance with this consent and the relevant construction certificate.</w:t>
      </w:r>
    </w:p>
    <w:p w14:paraId="0AC105D7" w14:textId="77777777" w:rsidR="00A245B1" w:rsidRDefault="00A245B1" w:rsidP="00413997">
      <w:pPr>
        <w:pStyle w:val="ListParagraph"/>
        <w:rPr>
          <w:rFonts w:ascii="Arial" w:hAnsi="Arial" w:cs="Arial"/>
          <w:b/>
          <w:bCs/>
        </w:rPr>
      </w:pPr>
    </w:p>
    <w:p w14:paraId="2208B056" w14:textId="2904765D" w:rsidR="00413997" w:rsidRPr="00A245B1" w:rsidRDefault="009A30F3" w:rsidP="00413997">
      <w:pPr>
        <w:pStyle w:val="ListParagraph"/>
        <w:rPr>
          <w:rFonts w:ascii="Arial" w:hAnsi="Arial" w:cs="Arial"/>
        </w:rPr>
      </w:pPr>
      <w:r>
        <w:rPr>
          <w:rFonts w:ascii="Arial" w:hAnsi="Arial" w:cs="Arial"/>
          <w:b/>
          <w:bCs/>
        </w:rPr>
        <w:t>Condition Reason:</w:t>
      </w:r>
      <w:r w:rsidR="00A245B1">
        <w:rPr>
          <w:rFonts w:ascii="Arial" w:hAnsi="Arial" w:cs="Arial"/>
          <w:b/>
          <w:bCs/>
        </w:rPr>
        <w:t xml:space="preserve"> </w:t>
      </w:r>
      <w:r w:rsidR="00A245B1" w:rsidRPr="00A245B1">
        <w:rPr>
          <w:rFonts w:ascii="Arial" w:hAnsi="Arial" w:cs="Arial"/>
        </w:rPr>
        <w:t>To require approval to proceed with building work following each critical stage inspection.</w:t>
      </w:r>
    </w:p>
    <w:p w14:paraId="550CD559" w14:textId="77777777" w:rsidR="00A245B1" w:rsidRPr="00413997" w:rsidRDefault="00A245B1" w:rsidP="00413997">
      <w:pPr>
        <w:pStyle w:val="ListParagraph"/>
        <w:rPr>
          <w:rFonts w:ascii="Arial" w:hAnsi="Arial" w:cs="Arial"/>
        </w:rPr>
      </w:pPr>
    </w:p>
    <w:p w14:paraId="5FBFB73A" w14:textId="77777777" w:rsidR="008A4F14" w:rsidRDefault="008A4F14" w:rsidP="00814771">
      <w:pPr>
        <w:pStyle w:val="ListParagraph"/>
        <w:numPr>
          <w:ilvl w:val="0"/>
          <w:numId w:val="13"/>
        </w:numPr>
        <w:ind w:hanging="720"/>
        <w:jc w:val="both"/>
        <w:rPr>
          <w:rFonts w:ascii="Arial" w:hAnsi="Arial" w:cs="Arial"/>
        </w:rPr>
      </w:pPr>
      <w:r w:rsidRPr="008A4F14">
        <w:rPr>
          <w:rFonts w:ascii="Arial" w:hAnsi="Arial" w:cs="Arial"/>
        </w:rPr>
        <w:t xml:space="preserve">Any existing soils to be re-used on the site must be analysed and classified by an appropriately qualified and experienced environmental consultant, in accordance with the relevant EPA guidelines, including the </w:t>
      </w:r>
      <w:r w:rsidRPr="008A4F14">
        <w:rPr>
          <w:rFonts w:ascii="Arial" w:hAnsi="Arial" w:cs="Arial"/>
          <w:i/>
          <w:iCs/>
        </w:rPr>
        <w:t>Waste Classification Guidelines (2014)</w:t>
      </w:r>
      <w:r w:rsidRPr="008A4F14">
        <w:rPr>
          <w:rFonts w:ascii="Arial" w:hAnsi="Arial" w:cs="Arial"/>
        </w:rPr>
        <w:t xml:space="preserve">, to ensure that the soil is suitable for the proposed residential land use. </w:t>
      </w:r>
    </w:p>
    <w:p w14:paraId="3F0679D3" w14:textId="77777777" w:rsidR="00A245B1" w:rsidRDefault="00A245B1" w:rsidP="004426D6">
      <w:pPr>
        <w:pStyle w:val="ListParagraph"/>
        <w:rPr>
          <w:rFonts w:ascii="Arial" w:hAnsi="Arial" w:cs="Arial"/>
          <w:b/>
          <w:bCs/>
        </w:rPr>
      </w:pPr>
    </w:p>
    <w:p w14:paraId="5409155D" w14:textId="113ECC5A" w:rsidR="004426D6" w:rsidRDefault="009A30F3" w:rsidP="004426D6">
      <w:pPr>
        <w:pStyle w:val="ListParagraph"/>
        <w:rPr>
          <w:rFonts w:ascii="Arial" w:hAnsi="Arial" w:cs="Arial"/>
        </w:rPr>
      </w:pPr>
      <w:r>
        <w:rPr>
          <w:rFonts w:ascii="Arial" w:hAnsi="Arial" w:cs="Arial"/>
          <w:b/>
          <w:bCs/>
        </w:rPr>
        <w:lastRenderedPageBreak/>
        <w:t>Condition Reason:</w:t>
      </w:r>
      <w:r w:rsidR="00A245B1">
        <w:rPr>
          <w:rFonts w:ascii="Arial" w:hAnsi="Arial" w:cs="Arial"/>
          <w:b/>
          <w:bCs/>
        </w:rPr>
        <w:t xml:space="preserve"> </w:t>
      </w:r>
      <w:r w:rsidR="00A245B1" w:rsidRPr="00A245B1">
        <w:rPr>
          <w:rFonts w:ascii="Arial" w:hAnsi="Arial" w:cs="Arial"/>
        </w:rPr>
        <w:t>To ensure soil re-used on site is not contaminated and is safe for future occupants</w:t>
      </w:r>
    </w:p>
    <w:p w14:paraId="6A621F93" w14:textId="77777777" w:rsidR="00A245B1" w:rsidRPr="004426D6" w:rsidRDefault="00A245B1" w:rsidP="004426D6">
      <w:pPr>
        <w:pStyle w:val="ListParagraph"/>
        <w:rPr>
          <w:rFonts w:ascii="Arial" w:hAnsi="Arial" w:cs="Arial"/>
        </w:rPr>
      </w:pPr>
    </w:p>
    <w:p w14:paraId="1BF6933D" w14:textId="77777777" w:rsidR="004426D6" w:rsidRPr="004426D6" w:rsidRDefault="004426D6" w:rsidP="00814771">
      <w:pPr>
        <w:pStyle w:val="ListParagraph"/>
        <w:numPr>
          <w:ilvl w:val="0"/>
          <w:numId w:val="13"/>
        </w:numPr>
        <w:ind w:hanging="720"/>
        <w:jc w:val="both"/>
        <w:rPr>
          <w:rFonts w:ascii="Arial" w:hAnsi="Arial" w:cs="Arial"/>
        </w:rPr>
      </w:pPr>
      <w:r w:rsidRPr="004426D6">
        <w:rPr>
          <w:rFonts w:ascii="Arial" w:hAnsi="Arial" w:cs="Arial"/>
        </w:rPr>
        <w:t>Should any contaminated, scheduled, hazardous or asbestos material be discovered before or during construction works, the applicant and contractor shall ensure the appropriate regulatory authority, (</w:t>
      </w:r>
      <w:proofErr w:type="spellStart"/>
      <w:r w:rsidRPr="004426D6">
        <w:rPr>
          <w:rFonts w:ascii="Arial" w:hAnsi="Arial" w:cs="Arial"/>
        </w:rPr>
        <w:t>eg</w:t>
      </w:r>
      <w:proofErr w:type="spellEnd"/>
      <w:r w:rsidRPr="004426D6">
        <w:rPr>
          <w:rFonts w:ascii="Arial" w:hAnsi="Arial" w:cs="Arial"/>
        </w:rPr>
        <w:t xml:space="preserve"> SafeWork NSW, Council, Fire and Rescue NSW etc) is notified, and that such material is contained, encapsulated, sealed, handled or otherwise disposed of to the requirements of such Authority.</w:t>
      </w:r>
    </w:p>
    <w:p w14:paraId="498E6426" w14:textId="77777777" w:rsidR="004426D6" w:rsidRDefault="004426D6" w:rsidP="00814771">
      <w:pPr>
        <w:pStyle w:val="ListParagraph"/>
        <w:jc w:val="both"/>
        <w:rPr>
          <w:rFonts w:ascii="Arial" w:hAnsi="Arial" w:cs="Arial"/>
        </w:rPr>
      </w:pPr>
    </w:p>
    <w:p w14:paraId="387AA497" w14:textId="4ED4820F" w:rsidR="004426D6" w:rsidRPr="008A4F14" w:rsidRDefault="004426D6" w:rsidP="00814771">
      <w:pPr>
        <w:pStyle w:val="ListParagraph"/>
        <w:jc w:val="both"/>
        <w:rPr>
          <w:rFonts w:ascii="Arial" w:hAnsi="Arial" w:cs="Arial"/>
        </w:rPr>
      </w:pPr>
      <w:r w:rsidRPr="00814771">
        <w:rPr>
          <w:rFonts w:ascii="Arial" w:hAnsi="Arial" w:cs="Arial"/>
          <w:i/>
          <w:iCs/>
        </w:rPr>
        <w:t>Note - such materials cannot be disposed of to landfill unless the facility is specifically licensed by the EPA to receive that type of wast</w:t>
      </w:r>
      <w:r w:rsidRPr="004426D6">
        <w:rPr>
          <w:rFonts w:ascii="Arial" w:hAnsi="Arial" w:cs="Arial"/>
        </w:rPr>
        <w:t>e.</w:t>
      </w:r>
    </w:p>
    <w:p w14:paraId="1B1493E4" w14:textId="77777777" w:rsidR="00A245B1" w:rsidRDefault="00A245B1" w:rsidP="008A4F14">
      <w:pPr>
        <w:pStyle w:val="ListParagraph"/>
        <w:rPr>
          <w:rFonts w:ascii="Arial" w:hAnsi="Arial" w:cs="Arial"/>
          <w:b/>
          <w:bCs/>
        </w:rPr>
      </w:pPr>
    </w:p>
    <w:p w14:paraId="66E7559E" w14:textId="4BA2A3AC" w:rsidR="008A4F14" w:rsidRDefault="009A30F3" w:rsidP="008A4F14">
      <w:pPr>
        <w:pStyle w:val="ListParagraph"/>
        <w:rPr>
          <w:rFonts w:ascii="Arial" w:hAnsi="Arial" w:cs="Arial"/>
          <w:b/>
          <w:bCs/>
        </w:rPr>
      </w:pPr>
      <w:r>
        <w:rPr>
          <w:rFonts w:ascii="Arial" w:hAnsi="Arial" w:cs="Arial"/>
          <w:b/>
          <w:bCs/>
        </w:rPr>
        <w:t>Condition Reason:</w:t>
      </w:r>
      <w:r w:rsidR="00FC0A9A">
        <w:rPr>
          <w:rFonts w:ascii="Arial" w:hAnsi="Arial" w:cs="Arial"/>
          <w:b/>
          <w:bCs/>
        </w:rPr>
        <w:t xml:space="preserve"> </w:t>
      </w:r>
      <w:r w:rsidR="00FC0A9A" w:rsidRPr="00FC0A9A">
        <w:rPr>
          <w:rFonts w:ascii="Arial" w:hAnsi="Arial" w:cs="Arial"/>
        </w:rPr>
        <w:t>To ensure soil removed from the site is appropriately disposed</w:t>
      </w:r>
      <w:r w:rsidR="00465B48">
        <w:rPr>
          <w:rFonts w:ascii="Arial" w:hAnsi="Arial" w:cs="Arial"/>
        </w:rPr>
        <w:t xml:space="preserve"> of</w:t>
      </w:r>
      <w:r w:rsidR="00FC0A9A">
        <w:rPr>
          <w:rFonts w:ascii="Arial" w:hAnsi="Arial" w:cs="Arial"/>
        </w:rPr>
        <w:t>.</w:t>
      </w:r>
    </w:p>
    <w:p w14:paraId="15172117" w14:textId="77777777" w:rsidR="00A245B1" w:rsidRPr="008A4F14" w:rsidRDefault="00A245B1" w:rsidP="008A4F14">
      <w:pPr>
        <w:pStyle w:val="ListParagraph"/>
        <w:rPr>
          <w:rFonts w:ascii="Arial" w:hAnsi="Arial" w:cs="Arial"/>
        </w:rPr>
      </w:pPr>
    </w:p>
    <w:p w14:paraId="5AB1A185" w14:textId="011E8C62" w:rsidR="00413997" w:rsidRPr="00413997" w:rsidRDefault="00413997" w:rsidP="00413997">
      <w:pPr>
        <w:pStyle w:val="ListParagraph"/>
        <w:numPr>
          <w:ilvl w:val="0"/>
          <w:numId w:val="13"/>
        </w:numPr>
        <w:ind w:hanging="720"/>
        <w:jc w:val="both"/>
        <w:rPr>
          <w:rFonts w:ascii="Arial" w:hAnsi="Arial" w:cs="Arial"/>
        </w:rPr>
      </w:pPr>
      <w:r w:rsidRPr="00413997">
        <w:rPr>
          <w:rFonts w:ascii="Arial" w:hAnsi="Arial" w:cs="Arial"/>
        </w:rPr>
        <w:t xml:space="preserve">If unexpected soil contaminants are discovered during works which has the potential to alter previous conclusions regarding site contamination; work must </w:t>
      </w:r>
      <w:proofErr w:type="gramStart"/>
      <w:r w:rsidRPr="00413997">
        <w:rPr>
          <w:rFonts w:ascii="Arial" w:hAnsi="Arial" w:cs="Arial"/>
        </w:rPr>
        <w:t>cease</w:t>
      </w:r>
      <w:proofErr w:type="gramEnd"/>
      <w:r w:rsidRPr="00413997">
        <w:rPr>
          <w:rFonts w:ascii="Arial" w:hAnsi="Arial" w:cs="Arial"/>
        </w:rPr>
        <w:t xml:space="preserve"> and Council or NSW Environmental Protection Authority must be notified immediately.</w:t>
      </w:r>
    </w:p>
    <w:p w14:paraId="6B8E42AE" w14:textId="77777777" w:rsidR="00413997" w:rsidRPr="00413997" w:rsidRDefault="00413997" w:rsidP="00413997">
      <w:pPr>
        <w:pStyle w:val="ListParagraph"/>
        <w:ind w:hanging="720"/>
        <w:jc w:val="both"/>
        <w:rPr>
          <w:rFonts w:ascii="Arial" w:hAnsi="Arial" w:cs="Arial"/>
        </w:rPr>
      </w:pPr>
    </w:p>
    <w:p w14:paraId="4BA10578" w14:textId="77777777" w:rsidR="00413997" w:rsidRPr="00413997" w:rsidRDefault="00413997" w:rsidP="00413997">
      <w:pPr>
        <w:pStyle w:val="ListParagraph"/>
        <w:jc w:val="both"/>
        <w:rPr>
          <w:rFonts w:ascii="Arial" w:hAnsi="Arial" w:cs="Arial"/>
        </w:rPr>
      </w:pPr>
      <w:r w:rsidRPr="00413997">
        <w:rPr>
          <w:rFonts w:ascii="Arial" w:hAnsi="Arial" w:cs="Arial"/>
        </w:rPr>
        <w:t>The contaminated land situation is to be evaluated by the supervising environmental consultant and an appropriate response determined in consultation with the developer, which is agreed to by Council.</w:t>
      </w:r>
    </w:p>
    <w:p w14:paraId="7B5BBAF6" w14:textId="77777777" w:rsidR="00413997" w:rsidRPr="00413997" w:rsidRDefault="00413997" w:rsidP="00413997">
      <w:pPr>
        <w:pStyle w:val="ListParagraph"/>
        <w:ind w:hanging="720"/>
        <w:jc w:val="both"/>
        <w:rPr>
          <w:rFonts w:ascii="Arial" w:hAnsi="Arial" w:cs="Arial"/>
        </w:rPr>
      </w:pPr>
    </w:p>
    <w:p w14:paraId="34BF1801" w14:textId="09205E90" w:rsidR="00413997" w:rsidRDefault="00413997" w:rsidP="00413997">
      <w:pPr>
        <w:pStyle w:val="ListParagraph"/>
        <w:jc w:val="both"/>
        <w:rPr>
          <w:rFonts w:ascii="Arial" w:hAnsi="Arial" w:cs="Arial"/>
          <w:i/>
          <w:iCs/>
        </w:rPr>
      </w:pPr>
      <w:r w:rsidRPr="003F5D1E">
        <w:rPr>
          <w:rFonts w:ascii="Arial" w:hAnsi="Arial" w:cs="Arial"/>
          <w:i/>
          <w:iCs/>
        </w:rPr>
        <w:t xml:space="preserve">Note – Council may also request that </w:t>
      </w:r>
      <w:proofErr w:type="gramStart"/>
      <w:r w:rsidRPr="003F5D1E">
        <w:rPr>
          <w:rFonts w:ascii="Arial" w:hAnsi="Arial" w:cs="Arial"/>
          <w:i/>
          <w:iCs/>
        </w:rPr>
        <w:t>a</w:t>
      </w:r>
      <w:proofErr w:type="gramEnd"/>
      <w:r w:rsidRPr="003F5D1E">
        <w:rPr>
          <w:rFonts w:ascii="Arial" w:hAnsi="Arial" w:cs="Arial"/>
          <w:i/>
          <w:iCs/>
        </w:rPr>
        <w:t xml:space="preserve"> NSW Environmental Protection Authority accredited site auditor is involved to assist with the assessment of the contaminated land situation and review and new contamination information. The developer must also adhere to any additional conditions which may be imposed by the accredited site auditor.</w:t>
      </w:r>
    </w:p>
    <w:p w14:paraId="0A132E1A" w14:textId="77777777" w:rsidR="00FC0A9A" w:rsidRDefault="00FC0A9A" w:rsidP="007022AD">
      <w:pPr>
        <w:pStyle w:val="ListParagraph"/>
        <w:jc w:val="both"/>
        <w:rPr>
          <w:rFonts w:ascii="Arial" w:hAnsi="Arial" w:cs="Arial"/>
          <w:b/>
          <w:bCs/>
        </w:rPr>
      </w:pPr>
    </w:p>
    <w:p w14:paraId="51A9E980" w14:textId="269730FB" w:rsidR="007022AD" w:rsidRDefault="009A30F3" w:rsidP="007022AD">
      <w:pPr>
        <w:pStyle w:val="ListParagraph"/>
        <w:jc w:val="both"/>
        <w:rPr>
          <w:rFonts w:ascii="Arial" w:hAnsi="Arial" w:cs="Arial"/>
        </w:rPr>
      </w:pPr>
      <w:r>
        <w:rPr>
          <w:rFonts w:ascii="Arial" w:hAnsi="Arial" w:cs="Arial"/>
          <w:b/>
          <w:bCs/>
        </w:rPr>
        <w:t>Condition Reason:</w:t>
      </w:r>
      <w:r w:rsidR="00FC0A9A">
        <w:rPr>
          <w:rFonts w:ascii="Arial" w:hAnsi="Arial" w:cs="Arial"/>
          <w:b/>
          <w:bCs/>
        </w:rPr>
        <w:t xml:space="preserve"> </w:t>
      </w:r>
      <w:r w:rsidR="00FC0A9A" w:rsidRPr="00FC0A9A">
        <w:rPr>
          <w:rFonts w:ascii="Arial" w:hAnsi="Arial" w:cs="Arial"/>
        </w:rPr>
        <w:t xml:space="preserve">To ensure appropriate steps are taken in the event of unexpected soil contaminants found on site.  </w:t>
      </w:r>
    </w:p>
    <w:p w14:paraId="4DCC02E0" w14:textId="77777777" w:rsidR="00FC0A9A" w:rsidRPr="00FC0A9A" w:rsidRDefault="00FC0A9A" w:rsidP="007022AD">
      <w:pPr>
        <w:pStyle w:val="ListParagraph"/>
        <w:jc w:val="both"/>
        <w:rPr>
          <w:rFonts w:ascii="Arial" w:hAnsi="Arial" w:cs="Arial"/>
        </w:rPr>
      </w:pPr>
    </w:p>
    <w:p w14:paraId="7A03D9FA" w14:textId="77777777" w:rsidR="00116870" w:rsidRPr="004151DF" w:rsidRDefault="00116870" w:rsidP="00116870">
      <w:pPr>
        <w:rPr>
          <w:rFonts w:ascii="Arial" w:hAnsi="Arial" w:cs="Arial"/>
          <w:b/>
          <w:bCs/>
          <w:caps/>
          <w:lang w:val="en-US"/>
        </w:rPr>
      </w:pPr>
      <w:r w:rsidRPr="004151DF">
        <w:rPr>
          <w:rFonts w:ascii="Arial" w:hAnsi="Arial" w:cs="Arial"/>
          <w:b/>
          <w:bCs/>
          <w:caps/>
          <w:lang w:val="en-US"/>
        </w:rPr>
        <w:t>Prior to Issue of OCCUPATION Certificate</w:t>
      </w:r>
    </w:p>
    <w:p w14:paraId="2B4A222D" w14:textId="1FB53FAA" w:rsidR="00F15DD7" w:rsidRPr="004151DF" w:rsidRDefault="00F15DD7" w:rsidP="00F15DD7">
      <w:pPr>
        <w:pStyle w:val="ListParagraph"/>
        <w:numPr>
          <w:ilvl w:val="0"/>
          <w:numId w:val="13"/>
        </w:numPr>
        <w:ind w:hanging="720"/>
        <w:jc w:val="both"/>
        <w:rPr>
          <w:rFonts w:ascii="Arial" w:hAnsi="Arial" w:cs="Arial"/>
        </w:rPr>
      </w:pPr>
      <w:r w:rsidRPr="004151DF">
        <w:rPr>
          <w:rFonts w:ascii="Arial" w:hAnsi="Arial" w:cs="Arial"/>
        </w:rPr>
        <w:t xml:space="preserve">Prior to the issue of an occupation certificate, the developer shall obtain a Certificate of Compliance under Section 307 of the Water Management Act 2000, from Council. </w:t>
      </w:r>
    </w:p>
    <w:p w14:paraId="5AEC0304" w14:textId="77777777" w:rsidR="00F15DD7" w:rsidRPr="004151DF" w:rsidRDefault="00F15DD7" w:rsidP="00F15DD7">
      <w:pPr>
        <w:pStyle w:val="ListParagraph"/>
        <w:jc w:val="both"/>
        <w:rPr>
          <w:rFonts w:ascii="Arial" w:hAnsi="Arial" w:cs="Arial"/>
        </w:rPr>
      </w:pPr>
    </w:p>
    <w:p w14:paraId="5192DFCA" w14:textId="075820B9" w:rsidR="00F15DD7" w:rsidRPr="004151DF" w:rsidRDefault="00F15DD7" w:rsidP="00F15DD7">
      <w:pPr>
        <w:pStyle w:val="ListParagraph"/>
        <w:jc w:val="both"/>
        <w:rPr>
          <w:rFonts w:ascii="Arial" w:hAnsi="Arial" w:cs="Arial"/>
        </w:rPr>
      </w:pPr>
      <w:r w:rsidRPr="004151DF">
        <w:rPr>
          <w:rFonts w:ascii="Arial" w:hAnsi="Arial" w:cs="Arial"/>
        </w:rPr>
        <w:t>Note – Refer to Advisory Notes in relation to payment of contributions to obtain a Certificate of Compliance.</w:t>
      </w:r>
    </w:p>
    <w:p w14:paraId="32DDEC2A" w14:textId="77777777" w:rsidR="00FC0A9A" w:rsidRDefault="00FC0A9A" w:rsidP="00F15DD7">
      <w:pPr>
        <w:pStyle w:val="ListParagraph"/>
        <w:jc w:val="both"/>
        <w:rPr>
          <w:rFonts w:ascii="Arial" w:hAnsi="Arial" w:cs="Arial"/>
          <w:b/>
          <w:bCs/>
        </w:rPr>
      </w:pPr>
    </w:p>
    <w:p w14:paraId="1786C1D3" w14:textId="6F8DB24C" w:rsidR="00F15DD7" w:rsidRPr="00FC0A9A" w:rsidRDefault="009A30F3" w:rsidP="00F15DD7">
      <w:pPr>
        <w:pStyle w:val="ListParagraph"/>
        <w:jc w:val="both"/>
        <w:rPr>
          <w:rFonts w:ascii="Arial" w:hAnsi="Arial" w:cs="Arial"/>
        </w:rPr>
      </w:pPr>
      <w:r>
        <w:rPr>
          <w:rFonts w:ascii="Arial" w:hAnsi="Arial" w:cs="Arial"/>
          <w:b/>
          <w:bCs/>
        </w:rPr>
        <w:t>Condition Reason:</w:t>
      </w:r>
      <w:r w:rsidR="00FC0A9A">
        <w:rPr>
          <w:rFonts w:ascii="Arial" w:hAnsi="Arial" w:cs="Arial"/>
          <w:b/>
          <w:bCs/>
        </w:rPr>
        <w:t xml:space="preserve"> </w:t>
      </w:r>
      <w:r w:rsidR="00FC0A9A" w:rsidRPr="00FC0A9A">
        <w:rPr>
          <w:rFonts w:ascii="Arial" w:hAnsi="Arial" w:cs="Arial"/>
        </w:rPr>
        <w:t>To ensure a Certificate of Compliance is obtained.</w:t>
      </w:r>
    </w:p>
    <w:p w14:paraId="23BB30BB" w14:textId="77777777" w:rsidR="00FC0A9A" w:rsidRDefault="00FC0A9A" w:rsidP="00F15DD7">
      <w:pPr>
        <w:pStyle w:val="ListParagraph"/>
        <w:jc w:val="both"/>
        <w:rPr>
          <w:rFonts w:ascii="Arial" w:hAnsi="Arial" w:cs="Arial"/>
          <w:color w:val="FF0000"/>
        </w:rPr>
      </w:pPr>
    </w:p>
    <w:p w14:paraId="174EB869" w14:textId="5AF058FE" w:rsidR="006625FE" w:rsidRDefault="00116870" w:rsidP="006625FE">
      <w:pPr>
        <w:pStyle w:val="ListParagraph"/>
        <w:numPr>
          <w:ilvl w:val="0"/>
          <w:numId w:val="13"/>
        </w:numPr>
        <w:ind w:hanging="720"/>
        <w:jc w:val="both"/>
        <w:rPr>
          <w:rFonts w:ascii="Arial" w:hAnsi="Arial" w:cs="Arial"/>
        </w:rPr>
      </w:pPr>
      <w:r w:rsidRPr="00FF6BAB">
        <w:rPr>
          <w:rFonts w:ascii="Arial" w:hAnsi="Arial" w:cs="Arial"/>
        </w:rPr>
        <w:t xml:space="preserve">Prior to commencement of use of the development and/or issue of an Occupation Certificate, all approved car parking and associated driveway works are to be completed. </w:t>
      </w:r>
    </w:p>
    <w:p w14:paraId="12BDD261" w14:textId="77777777" w:rsidR="00FC0A9A" w:rsidRDefault="00FC0A9A" w:rsidP="00FC0A9A">
      <w:pPr>
        <w:pStyle w:val="ListParagraph"/>
        <w:jc w:val="both"/>
        <w:rPr>
          <w:rFonts w:ascii="Arial" w:hAnsi="Arial" w:cs="Arial"/>
        </w:rPr>
      </w:pPr>
    </w:p>
    <w:p w14:paraId="62C6EBD5" w14:textId="26FE8B71" w:rsidR="006625FE" w:rsidRPr="00A52762" w:rsidRDefault="009A30F3" w:rsidP="006625FE">
      <w:pPr>
        <w:pStyle w:val="ListParagraph"/>
        <w:jc w:val="both"/>
        <w:rPr>
          <w:rFonts w:ascii="Arial" w:hAnsi="Arial" w:cs="Arial"/>
        </w:rPr>
      </w:pPr>
      <w:r>
        <w:rPr>
          <w:rFonts w:ascii="Arial" w:hAnsi="Arial" w:cs="Arial"/>
          <w:b/>
          <w:bCs/>
        </w:rPr>
        <w:t>Condition Reason:</w:t>
      </w:r>
      <w:r w:rsidR="00A52762">
        <w:rPr>
          <w:rFonts w:ascii="Arial" w:hAnsi="Arial" w:cs="Arial"/>
          <w:b/>
          <w:bCs/>
        </w:rPr>
        <w:t xml:space="preserve"> </w:t>
      </w:r>
      <w:r w:rsidR="00A52762" w:rsidRPr="00A52762">
        <w:rPr>
          <w:rFonts w:ascii="Arial" w:hAnsi="Arial" w:cs="Arial"/>
        </w:rPr>
        <w:t>To ensure compliance with the requirements of the consent.</w:t>
      </w:r>
    </w:p>
    <w:p w14:paraId="08288ABC" w14:textId="77777777" w:rsidR="00FC0A9A" w:rsidRDefault="00FC0A9A" w:rsidP="006625FE">
      <w:pPr>
        <w:pStyle w:val="ListParagraph"/>
        <w:jc w:val="both"/>
        <w:rPr>
          <w:rFonts w:ascii="Arial" w:hAnsi="Arial" w:cs="Arial"/>
        </w:rPr>
      </w:pPr>
    </w:p>
    <w:p w14:paraId="7FC296F3" w14:textId="40D71BB5" w:rsidR="00C45A0D" w:rsidRPr="006625FE" w:rsidRDefault="00C45A0D" w:rsidP="006625FE">
      <w:pPr>
        <w:pStyle w:val="ListParagraph"/>
        <w:numPr>
          <w:ilvl w:val="0"/>
          <w:numId w:val="13"/>
        </w:numPr>
        <w:ind w:hanging="720"/>
        <w:jc w:val="both"/>
        <w:rPr>
          <w:rFonts w:ascii="Arial" w:hAnsi="Arial" w:cs="Arial"/>
        </w:rPr>
      </w:pPr>
      <w:r w:rsidRPr="006625FE">
        <w:rPr>
          <w:rFonts w:ascii="Arial" w:hAnsi="Arial" w:cs="Arial"/>
        </w:rPr>
        <w:t xml:space="preserve">Prior to use of the development and/or issue of an Occupation Certificate, all requirements of BASIX Certificate number </w:t>
      </w:r>
      <w:r w:rsidR="0009604E" w:rsidRPr="006625FE">
        <w:rPr>
          <w:rFonts w:ascii="Arial" w:hAnsi="Arial" w:cs="Arial"/>
        </w:rPr>
        <w:t>17</w:t>
      </w:r>
      <w:r w:rsidR="006625FE" w:rsidRPr="006625FE">
        <w:rPr>
          <w:rFonts w:ascii="Arial" w:hAnsi="Arial" w:cs="Arial"/>
        </w:rPr>
        <w:t>39845M issued on 14 March 2024</w:t>
      </w:r>
      <w:r w:rsidRPr="006625FE">
        <w:rPr>
          <w:rFonts w:ascii="Arial" w:hAnsi="Arial" w:cs="Arial"/>
        </w:rPr>
        <w:t xml:space="preserve"> and the associated plans and specifications approved as part of the Construction Certificate, shall be completed in full.</w:t>
      </w:r>
    </w:p>
    <w:p w14:paraId="1D4528DE" w14:textId="77777777" w:rsidR="00A52762" w:rsidRDefault="00A52762" w:rsidP="00C45A0D">
      <w:pPr>
        <w:pStyle w:val="ListParagraph"/>
        <w:rPr>
          <w:rFonts w:ascii="Arial" w:hAnsi="Arial" w:cs="Arial"/>
          <w:b/>
          <w:bCs/>
        </w:rPr>
      </w:pPr>
    </w:p>
    <w:p w14:paraId="6725D4B2" w14:textId="5229B2AA" w:rsidR="00C45A0D" w:rsidRDefault="009A30F3" w:rsidP="00C45A0D">
      <w:pPr>
        <w:pStyle w:val="ListParagraph"/>
        <w:rPr>
          <w:rFonts w:ascii="Arial" w:hAnsi="Arial" w:cs="Arial"/>
          <w:b/>
          <w:bCs/>
        </w:rPr>
      </w:pPr>
      <w:r>
        <w:rPr>
          <w:rFonts w:ascii="Arial" w:hAnsi="Arial" w:cs="Arial"/>
          <w:b/>
          <w:bCs/>
        </w:rPr>
        <w:t>Condition Reason:</w:t>
      </w:r>
      <w:r w:rsidR="00A52762">
        <w:rPr>
          <w:rFonts w:ascii="Arial" w:hAnsi="Arial" w:cs="Arial"/>
          <w:b/>
          <w:bCs/>
        </w:rPr>
        <w:t xml:space="preserve"> </w:t>
      </w:r>
      <w:r w:rsidR="00A52762" w:rsidRPr="00A52762">
        <w:rPr>
          <w:rFonts w:ascii="Arial" w:hAnsi="Arial" w:cs="Arial"/>
        </w:rPr>
        <w:t xml:space="preserve">To ensure a building </w:t>
      </w:r>
      <w:proofErr w:type="gramStart"/>
      <w:r w:rsidR="00A52762" w:rsidRPr="00A52762">
        <w:rPr>
          <w:rFonts w:ascii="Arial" w:hAnsi="Arial" w:cs="Arial"/>
        </w:rPr>
        <w:t>is capable of using</w:t>
      </w:r>
      <w:proofErr w:type="gramEnd"/>
      <w:r w:rsidR="00A52762" w:rsidRPr="00A52762">
        <w:rPr>
          <w:rFonts w:ascii="Arial" w:hAnsi="Arial" w:cs="Arial"/>
        </w:rPr>
        <w:t xml:space="preserve"> energy efficiently and water consumption is reduced.</w:t>
      </w:r>
    </w:p>
    <w:p w14:paraId="3373EEBE" w14:textId="77777777" w:rsidR="00A52762" w:rsidRPr="00C45A0D" w:rsidRDefault="00A52762" w:rsidP="00C45A0D">
      <w:pPr>
        <w:pStyle w:val="ListParagraph"/>
        <w:rPr>
          <w:rFonts w:ascii="Arial" w:hAnsi="Arial" w:cs="Arial"/>
          <w:szCs w:val="20"/>
        </w:rPr>
      </w:pPr>
    </w:p>
    <w:p w14:paraId="3771A93C" w14:textId="77777777" w:rsidR="006625FE" w:rsidRDefault="00116870" w:rsidP="006625FE">
      <w:pPr>
        <w:pStyle w:val="ListParagraph"/>
        <w:numPr>
          <w:ilvl w:val="0"/>
          <w:numId w:val="13"/>
        </w:numPr>
        <w:ind w:hanging="720"/>
        <w:jc w:val="both"/>
        <w:rPr>
          <w:rFonts w:ascii="Arial" w:hAnsi="Arial" w:cs="Arial"/>
          <w:szCs w:val="20"/>
        </w:rPr>
      </w:pPr>
      <w:proofErr w:type="gramStart"/>
      <w:r w:rsidRPr="00020033">
        <w:rPr>
          <w:rFonts w:ascii="Arial" w:hAnsi="Arial" w:cs="Arial"/>
          <w:szCs w:val="20"/>
        </w:rPr>
        <w:t>Three metre wide</w:t>
      </w:r>
      <w:proofErr w:type="gramEnd"/>
      <w:r w:rsidRPr="00020033">
        <w:rPr>
          <w:rFonts w:ascii="Arial" w:hAnsi="Arial" w:cs="Arial"/>
          <w:szCs w:val="20"/>
        </w:rPr>
        <w:t xml:space="preserve"> easements, including associated Section 88B instruments, are to be created in favour of Council over any existing or newly constructed water or sewerage retic</w:t>
      </w:r>
      <w:r w:rsidRPr="00214CA8">
        <w:rPr>
          <w:rFonts w:ascii="Arial" w:hAnsi="Arial" w:cs="Arial"/>
          <w:szCs w:val="20"/>
        </w:rPr>
        <w:t>ulation components located within the subject property, or extended through adjoining private properties as a result of this development.</w:t>
      </w:r>
    </w:p>
    <w:p w14:paraId="084578E6" w14:textId="77777777" w:rsidR="00A52762" w:rsidRDefault="00A52762" w:rsidP="006625FE">
      <w:pPr>
        <w:pStyle w:val="ListParagraph"/>
        <w:rPr>
          <w:rFonts w:ascii="Arial" w:hAnsi="Arial" w:cs="Arial"/>
          <w:b/>
          <w:bCs/>
        </w:rPr>
      </w:pPr>
    </w:p>
    <w:p w14:paraId="1E7645DB" w14:textId="3C5AF3BD" w:rsidR="006625FE" w:rsidRDefault="009A30F3" w:rsidP="006625FE">
      <w:pPr>
        <w:pStyle w:val="ListParagraph"/>
        <w:rPr>
          <w:rFonts w:ascii="Arial" w:hAnsi="Arial" w:cs="Arial"/>
        </w:rPr>
      </w:pPr>
      <w:r>
        <w:rPr>
          <w:rFonts w:ascii="Arial" w:hAnsi="Arial" w:cs="Arial"/>
          <w:b/>
          <w:bCs/>
        </w:rPr>
        <w:t>Condition Reason:</w:t>
      </w:r>
      <w:r w:rsidR="00A52762">
        <w:rPr>
          <w:rFonts w:ascii="Arial" w:hAnsi="Arial" w:cs="Arial"/>
          <w:b/>
          <w:bCs/>
        </w:rPr>
        <w:t xml:space="preserve">  </w:t>
      </w:r>
      <w:r w:rsidR="00A52762" w:rsidRPr="00A52762">
        <w:rPr>
          <w:rFonts w:ascii="Arial" w:hAnsi="Arial" w:cs="Arial"/>
        </w:rPr>
        <w:t>To ensure water and sewer infrastructure is covered by appropriate easements.</w:t>
      </w:r>
    </w:p>
    <w:p w14:paraId="4AEF8480" w14:textId="77777777" w:rsidR="00A52762" w:rsidRPr="006625FE" w:rsidRDefault="00A52762" w:rsidP="006625FE">
      <w:pPr>
        <w:pStyle w:val="ListParagraph"/>
        <w:rPr>
          <w:rFonts w:ascii="Arial" w:hAnsi="Arial" w:cs="Arial"/>
        </w:rPr>
      </w:pPr>
    </w:p>
    <w:p w14:paraId="08C2155F" w14:textId="184C053D" w:rsidR="00116870" w:rsidRPr="006625FE" w:rsidRDefault="00116870" w:rsidP="006625FE">
      <w:pPr>
        <w:pStyle w:val="ListParagraph"/>
        <w:numPr>
          <w:ilvl w:val="0"/>
          <w:numId w:val="13"/>
        </w:numPr>
        <w:ind w:hanging="720"/>
        <w:jc w:val="both"/>
        <w:rPr>
          <w:rFonts w:ascii="Arial" w:hAnsi="Arial" w:cs="Arial"/>
          <w:szCs w:val="20"/>
        </w:rPr>
      </w:pPr>
      <w:r w:rsidRPr="006625FE">
        <w:rPr>
          <w:rFonts w:ascii="Arial" w:hAnsi="Arial" w:cs="Arial"/>
        </w:rPr>
        <w:t xml:space="preserve">Following completion of the </w:t>
      </w:r>
      <w:r w:rsidR="00214CA8" w:rsidRPr="006625FE">
        <w:rPr>
          <w:rFonts w:ascii="Arial" w:hAnsi="Arial" w:cs="Arial"/>
        </w:rPr>
        <w:t xml:space="preserve">civil </w:t>
      </w:r>
      <w:r w:rsidRPr="006625FE">
        <w:rPr>
          <w:rFonts w:ascii="Arial" w:hAnsi="Arial" w:cs="Arial"/>
        </w:rPr>
        <w:t>works, work-as-executed plans (WAE) are to be provided to Council in the following formats:</w:t>
      </w:r>
    </w:p>
    <w:p w14:paraId="49F6F8F5" w14:textId="77777777" w:rsidR="00116870" w:rsidRPr="00214CA8" w:rsidRDefault="00116870" w:rsidP="00116870">
      <w:pPr>
        <w:numPr>
          <w:ilvl w:val="0"/>
          <w:numId w:val="6"/>
        </w:numPr>
        <w:spacing w:before="0"/>
        <w:contextualSpacing/>
        <w:jc w:val="both"/>
        <w:rPr>
          <w:rFonts w:ascii="Arial" w:hAnsi="Arial" w:cs="Arial"/>
        </w:rPr>
      </w:pPr>
      <w:r w:rsidRPr="00214CA8">
        <w:rPr>
          <w:rFonts w:ascii="Arial" w:hAnsi="Arial" w:cs="Arial"/>
        </w:rPr>
        <w:t>PDF; and</w:t>
      </w:r>
    </w:p>
    <w:p w14:paraId="22B9BCC7" w14:textId="77777777" w:rsidR="00116870" w:rsidRPr="00214CA8" w:rsidRDefault="00116870" w:rsidP="00116870">
      <w:pPr>
        <w:numPr>
          <w:ilvl w:val="0"/>
          <w:numId w:val="6"/>
        </w:numPr>
        <w:spacing w:before="0"/>
        <w:contextualSpacing/>
        <w:jc w:val="both"/>
        <w:rPr>
          <w:rFonts w:ascii="Arial" w:hAnsi="Arial" w:cs="Arial"/>
        </w:rPr>
      </w:pPr>
      <w:r w:rsidRPr="00214CA8">
        <w:rPr>
          <w:rFonts w:ascii="Arial" w:hAnsi="Arial" w:cs="Arial"/>
        </w:rPr>
        <w:t>Dwg format or “</w:t>
      </w:r>
      <w:proofErr w:type="spellStart"/>
      <w:r w:rsidRPr="00214CA8">
        <w:rPr>
          <w:rFonts w:ascii="Arial" w:hAnsi="Arial" w:cs="Arial"/>
        </w:rPr>
        <w:t>Autocad</w:t>
      </w:r>
      <w:proofErr w:type="spellEnd"/>
      <w:r w:rsidRPr="00214CA8">
        <w:rPr>
          <w:rFonts w:ascii="Arial" w:hAnsi="Arial" w:cs="Arial"/>
        </w:rPr>
        <w:t xml:space="preserve"> compatible” </w:t>
      </w:r>
    </w:p>
    <w:p w14:paraId="4A8BD5BD" w14:textId="77777777" w:rsidR="00116870" w:rsidRPr="00214CA8" w:rsidRDefault="00116870" w:rsidP="00116870">
      <w:pPr>
        <w:numPr>
          <w:ilvl w:val="0"/>
          <w:numId w:val="6"/>
        </w:numPr>
        <w:spacing w:before="0"/>
        <w:contextualSpacing/>
        <w:jc w:val="both"/>
        <w:rPr>
          <w:rFonts w:ascii="Arial" w:hAnsi="Arial" w:cs="Arial"/>
        </w:rPr>
      </w:pPr>
      <w:r w:rsidRPr="00214CA8">
        <w:rPr>
          <w:rFonts w:ascii="Arial" w:hAnsi="Arial" w:cs="Arial"/>
        </w:rPr>
        <w:t>MapInfo tab files with individual layers, supplied in individual tables</w:t>
      </w:r>
    </w:p>
    <w:p w14:paraId="71939D62" w14:textId="77777777" w:rsidR="00116870" w:rsidRPr="00214CA8" w:rsidRDefault="00116870" w:rsidP="00116870">
      <w:pPr>
        <w:ind w:left="714"/>
        <w:contextualSpacing/>
        <w:jc w:val="both"/>
        <w:rPr>
          <w:rFonts w:ascii="Arial" w:hAnsi="Arial" w:cs="Arial"/>
        </w:rPr>
      </w:pPr>
    </w:p>
    <w:p w14:paraId="47099DC1" w14:textId="77777777" w:rsidR="00116870" w:rsidRPr="00214CA8" w:rsidRDefault="00116870" w:rsidP="00116870">
      <w:pPr>
        <w:ind w:left="714"/>
        <w:contextualSpacing/>
        <w:jc w:val="both"/>
        <w:rPr>
          <w:rFonts w:ascii="Arial" w:hAnsi="Arial" w:cs="Arial"/>
        </w:rPr>
      </w:pPr>
      <w:r w:rsidRPr="00214CA8">
        <w:rPr>
          <w:rFonts w:ascii="Arial" w:hAnsi="Arial" w:cs="Arial"/>
        </w:rPr>
        <w:t>All work-as-executed plans shall bear the Consulting Engineer's or Consulting Surveyor's certification stating that all information shown on the plans is accurate.</w:t>
      </w:r>
    </w:p>
    <w:p w14:paraId="56F5D758" w14:textId="77777777" w:rsidR="00116870" w:rsidRPr="00214CA8" w:rsidRDefault="00116870" w:rsidP="00116870">
      <w:pPr>
        <w:contextualSpacing/>
        <w:jc w:val="both"/>
        <w:rPr>
          <w:rFonts w:ascii="Arial" w:hAnsi="Arial" w:cs="Arial"/>
        </w:rPr>
      </w:pPr>
    </w:p>
    <w:p w14:paraId="305329D4" w14:textId="77777777" w:rsidR="00116870" w:rsidRPr="00214CA8" w:rsidRDefault="00116870" w:rsidP="00116870">
      <w:pPr>
        <w:ind w:left="714"/>
        <w:contextualSpacing/>
        <w:jc w:val="both"/>
        <w:rPr>
          <w:rFonts w:ascii="Arial" w:hAnsi="Arial" w:cs="Arial"/>
        </w:rPr>
      </w:pPr>
      <w:r w:rsidRPr="00214CA8">
        <w:rPr>
          <w:rFonts w:ascii="Arial" w:hAnsi="Arial" w:cs="Arial"/>
        </w:rPr>
        <w:t>To accompany the WAE Drawings, Council also requires the completion of Asset Data Excel Spreadsheets (to be provided by Council) prior to the issue of the Occupation Certificate.</w:t>
      </w:r>
    </w:p>
    <w:p w14:paraId="05334C47" w14:textId="77777777" w:rsidR="00A52762" w:rsidRDefault="00A52762" w:rsidP="00A52762">
      <w:pPr>
        <w:ind w:firstLine="720"/>
        <w:contextualSpacing/>
        <w:jc w:val="both"/>
        <w:rPr>
          <w:rFonts w:ascii="Arial" w:hAnsi="Arial" w:cs="Arial"/>
          <w:b/>
          <w:bCs/>
        </w:rPr>
      </w:pPr>
    </w:p>
    <w:p w14:paraId="01788236" w14:textId="5950A0BD" w:rsidR="00116870" w:rsidRPr="00296728" w:rsidRDefault="009A30F3" w:rsidP="00A52762">
      <w:pPr>
        <w:ind w:left="714" w:firstLine="6"/>
        <w:contextualSpacing/>
        <w:jc w:val="both"/>
        <w:rPr>
          <w:rFonts w:ascii="Arial" w:hAnsi="Arial" w:cs="Arial"/>
          <w:b/>
        </w:rPr>
      </w:pPr>
      <w:r>
        <w:rPr>
          <w:rFonts w:ascii="Arial" w:hAnsi="Arial" w:cs="Arial"/>
          <w:b/>
          <w:bCs/>
        </w:rPr>
        <w:t>Condition Reason:</w:t>
      </w:r>
      <w:r w:rsidR="00A52762" w:rsidRPr="00A52762">
        <w:rPr>
          <w:rFonts w:ascii="Arial" w:hAnsi="Arial" w:cs="Arial"/>
        </w:rPr>
        <w:t xml:space="preserve"> To confirm the location of works once constructed that will become Council assets.</w:t>
      </w:r>
    </w:p>
    <w:p w14:paraId="2424A93B" w14:textId="04E0E936" w:rsidR="00116870" w:rsidRDefault="00116870" w:rsidP="00A42B18">
      <w:pPr>
        <w:pStyle w:val="ListParagraph"/>
        <w:numPr>
          <w:ilvl w:val="0"/>
          <w:numId w:val="13"/>
        </w:numPr>
        <w:ind w:hanging="720"/>
        <w:jc w:val="both"/>
        <w:rPr>
          <w:rFonts w:ascii="Arial" w:hAnsi="Arial" w:cs="Arial"/>
        </w:rPr>
      </w:pPr>
      <w:r w:rsidRPr="00E9334D">
        <w:rPr>
          <w:rFonts w:ascii="Arial" w:hAnsi="Arial" w:cs="Arial"/>
        </w:rPr>
        <w:t xml:space="preserve">The adjustment of existing services or installation of new services and meters, as required, in compliance with </w:t>
      </w:r>
      <w:r w:rsidRPr="00E9334D">
        <w:rPr>
          <w:rFonts w:ascii="Arial" w:hAnsi="Arial" w:cs="Arial"/>
          <w:i/>
        </w:rPr>
        <w:t>Australian Standard 3500: National Plumbing and Drainage Code</w:t>
      </w:r>
      <w:r w:rsidRPr="00E9334D">
        <w:rPr>
          <w:rFonts w:ascii="Arial" w:hAnsi="Arial" w:cs="Arial"/>
        </w:rPr>
        <w:t>.  All costs associated with this work shall be borne by the developer.</w:t>
      </w:r>
    </w:p>
    <w:p w14:paraId="293F4049" w14:textId="77777777" w:rsidR="00A52762" w:rsidRDefault="00A52762" w:rsidP="00697CEA">
      <w:pPr>
        <w:pStyle w:val="ListParagraph"/>
        <w:jc w:val="both"/>
        <w:rPr>
          <w:rFonts w:ascii="Arial" w:hAnsi="Arial" w:cs="Arial"/>
          <w:b/>
          <w:bCs/>
        </w:rPr>
      </w:pPr>
    </w:p>
    <w:p w14:paraId="5F878D17" w14:textId="7FD4FEC8" w:rsidR="00697CEA" w:rsidRDefault="009A30F3" w:rsidP="00697CEA">
      <w:pPr>
        <w:pStyle w:val="ListParagraph"/>
        <w:jc w:val="both"/>
        <w:rPr>
          <w:rFonts w:ascii="Arial" w:hAnsi="Arial" w:cs="Arial"/>
        </w:rPr>
      </w:pPr>
      <w:r>
        <w:rPr>
          <w:rFonts w:ascii="Arial" w:hAnsi="Arial" w:cs="Arial"/>
          <w:b/>
          <w:bCs/>
        </w:rPr>
        <w:t>Condition Reason:</w:t>
      </w:r>
      <w:r w:rsidR="00A52762">
        <w:rPr>
          <w:rFonts w:ascii="Arial" w:hAnsi="Arial" w:cs="Arial"/>
          <w:b/>
          <w:bCs/>
        </w:rPr>
        <w:t xml:space="preserve"> </w:t>
      </w:r>
      <w:r w:rsidR="00A52762" w:rsidRPr="00A52762">
        <w:rPr>
          <w:rFonts w:ascii="Arial" w:hAnsi="Arial" w:cs="Arial"/>
        </w:rPr>
        <w:t>To ensure compliance with Council's requirements.</w:t>
      </w:r>
    </w:p>
    <w:p w14:paraId="4B48EF46" w14:textId="77777777" w:rsidR="00A52762" w:rsidRPr="00E9334D" w:rsidRDefault="00A52762" w:rsidP="00697CEA">
      <w:pPr>
        <w:pStyle w:val="ListParagraph"/>
        <w:jc w:val="both"/>
        <w:rPr>
          <w:rFonts w:ascii="Arial" w:hAnsi="Arial" w:cs="Arial"/>
        </w:rPr>
      </w:pPr>
    </w:p>
    <w:p w14:paraId="7A83171D" w14:textId="77777777" w:rsidR="00123DD8" w:rsidRDefault="00116870" w:rsidP="00A42B18">
      <w:pPr>
        <w:pStyle w:val="ListParagraph"/>
        <w:numPr>
          <w:ilvl w:val="0"/>
          <w:numId w:val="13"/>
        </w:numPr>
        <w:ind w:hanging="720"/>
        <w:jc w:val="both"/>
        <w:rPr>
          <w:rFonts w:ascii="Arial" w:hAnsi="Arial" w:cs="Arial"/>
        </w:rPr>
      </w:pPr>
      <w:r w:rsidRPr="00E9334D">
        <w:rPr>
          <w:rFonts w:ascii="Arial" w:hAnsi="Arial" w:cs="Arial"/>
        </w:rPr>
        <w:t>The applicant shall prepare a flood emergency evacuation and management plan for the proposed development.  The plan should advise occupants of flood evacuation procedures and emergency contact telephone numbers.  The management plan should avoid the use of the facility during periods of flood emergency or when flood warnings are issued.  The applicant should contact Council and the State Emergency Service for advice in the preparation of the management plan.</w:t>
      </w:r>
    </w:p>
    <w:p w14:paraId="11084187" w14:textId="77777777" w:rsidR="00123DD8" w:rsidRDefault="00116870" w:rsidP="00123DD8">
      <w:pPr>
        <w:pStyle w:val="ListParagraph"/>
        <w:jc w:val="both"/>
        <w:rPr>
          <w:rFonts w:ascii="Arial" w:hAnsi="Arial" w:cs="Arial"/>
        </w:rPr>
      </w:pPr>
      <w:r w:rsidRPr="00E9334D">
        <w:rPr>
          <w:rFonts w:ascii="Arial" w:hAnsi="Arial" w:cs="Arial"/>
        </w:rPr>
        <w:br/>
        <w:t xml:space="preserve">The evacuation procedures should be permanently fixed to the building(s) in a prominent location and </w:t>
      </w:r>
      <w:proofErr w:type="gramStart"/>
      <w:r w:rsidRPr="00E9334D">
        <w:rPr>
          <w:rFonts w:ascii="Arial" w:hAnsi="Arial" w:cs="Arial"/>
        </w:rPr>
        <w:t>kept up to date at all times</w:t>
      </w:r>
      <w:proofErr w:type="gramEnd"/>
      <w:r w:rsidRPr="00E9334D">
        <w:rPr>
          <w:rFonts w:ascii="Arial" w:hAnsi="Arial" w:cs="Arial"/>
        </w:rPr>
        <w:t>.</w:t>
      </w:r>
    </w:p>
    <w:p w14:paraId="4FFD1DD3" w14:textId="77777777" w:rsidR="00123DD8" w:rsidRDefault="00123DD8" w:rsidP="00123DD8">
      <w:pPr>
        <w:pStyle w:val="ListParagraph"/>
        <w:jc w:val="both"/>
        <w:rPr>
          <w:rFonts w:ascii="Arial" w:hAnsi="Arial" w:cs="Arial"/>
        </w:rPr>
      </w:pPr>
    </w:p>
    <w:p w14:paraId="1108700F" w14:textId="77777777" w:rsidR="00123DD8" w:rsidRDefault="00116870" w:rsidP="00123DD8">
      <w:pPr>
        <w:pStyle w:val="ListParagraph"/>
        <w:jc w:val="both"/>
        <w:rPr>
          <w:rFonts w:ascii="Arial" w:hAnsi="Arial" w:cs="Arial"/>
        </w:rPr>
      </w:pPr>
      <w:r w:rsidRPr="00067D45">
        <w:rPr>
          <w:rFonts w:ascii="Arial" w:hAnsi="Arial" w:cs="Arial"/>
        </w:rPr>
        <w:t>The evacuation plan shall include recommendations on the installation of suitable “Road Subject To Flooding” signage at the George Street Site entry.</w:t>
      </w:r>
    </w:p>
    <w:p w14:paraId="5380BCC2" w14:textId="77777777" w:rsidR="00123DD8" w:rsidRDefault="00123DD8" w:rsidP="00123DD8">
      <w:pPr>
        <w:pStyle w:val="ListParagraph"/>
        <w:jc w:val="both"/>
        <w:rPr>
          <w:rFonts w:ascii="Arial" w:hAnsi="Arial" w:cs="Arial"/>
        </w:rPr>
      </w:pPr>
    </w:p>
    <w:p w14:paraId="1D84E90E" w14:textId="0BBFADF1" w:rsidR="00116870" w:rsidRPr="00123DD8" w:rsidRDefault="00116870" w:rsidP="00123DD8">
      <w:pPr>
        <w:pStyle w:val="ListParagraph"/>
        <w:jc w:val="both"/>
        <w:rPr>
          <w:rFonts w:ascii="Arial" w:hAnsi="Arial" w:cs="Arial"/>
        </w:rPr>
      </w:pPr>
      <w:r w:rsidRPr="00123DD8">
        <w:rPr>
          <w:rFonts w:ascii="Arial" w:hAnsi="Arial" w:cs="Arial"/>
        </w:rPr>
        <w:t>The management plan shall be submitted to and approved by Mid-Western Regional Council prior to the use / occupation of the development.</w:t>
      </w:r>
    </w:p>
    <w:p w14:paraId="48728FE9" w14:textId="7C367436" w:rsidR="00067D45" w:rsidRPr="00301C5F" w:rsidRDefault="009A30F3" w:rsidP="00301C5F">
      <w:pPr>
        <w:ind w:left="720"/>
        <w:jc w:val="both"/>
        <w:rPr>
          <w:rFonts w:ascii="Arial" w:hAnsi="Arial" w:cs="Arial"/>
          <w:b/>
        </w:rPr>
      </w:pPr>
      <w:r w:rsidRPr="00301C5F">
        <w:rPr>
          <w:rFonts w:ascii="Arial" w:hAnsi="Arial" w:cs="Arial"/>
          <w:b/>
          <w:bCs/>
        </w:rPr>
        <w:t>Condition Reason:</w:t>
      </w:r>
      <w:r w:rsidR="000341B4" w:rsidRPr="00301C5F">
        <w:rPr>
          <w:rFonts w:ascii="Arial" w:hAnsi="Arial" w:cs="Arial"/>
          <w:b/>
          <w:bCs/>
        </w:rPr>
        <w:t xml:space="preserve">  </w:t>
      </w:r>
      <w:r w:rsidR="000341B4" w:rsidRPr="00301C5F">
        <w:rPr>
          <w:rFonts w:ascii="Arial" w:hAnsi="Arial" w:cs="Arial"/>
        </w:rPr>
        <w:t xml:space="preserve">To ensure </w:t>
      </w:r>
      <w:r w:rsidR="00301C5F" w:rsidRPr="00301C5F">
        <w:rPr>
          <w:rFonts w:ascii="Arial" w:hAnsi="Arial" w:cs="Arial"/>
        </w:rPr>
        <w:t xml:space="preserve">safe evacuation </w:t>
      </w:r>
      <w:r w:rsidR="00301C5F">
        <w:rPr>
          <w:rFonts w:ascii="Arial" w:hAnsi="Arial" w:cs="Arial"/>
        </w:rPr>
        <w:t xml:space="preserve">of occupants </w:t>
      </w:r>
      <w:r w:rsidR="00301C5F" w:rsidRPr="00301C5F">
        <w:rPr>
          <w:rFonts w:ascii="Arial" w:hAnsi="Arial" w:cs="Arial"/>
        </w:rPr>
        <w:t>from the site in the event of a flood</w:t>
      </w:r>
    </w:p>
    <w:p w14:paraId="67B8D8C6" w14:textId="1E1BDE70" w:rsidR="00116870" w:rsidRDefault="00116870" w:rsidP="00A42B18">
      <w:pPr>
        <w:pStyle w:val="ListParagraph"/>
        <w:numPr>
          <w:ilvl w:val="0"/>
          <w:numId w:val="13"/>
        </w:numPr>
        <w:ind w:hanging="720"/>
        <w:jc w:val="both"/>
        <w:rPr>
          <w:rFonts w:ascii="Arial" w:hAnsi="Arial" w:cs="Arial"/>
        </w:rPr>
      </w:pPr>
      <w:r w:rsidRPr="00067D45">
        <w:rPr>
          <w:rFonts w:ascii="Arial" w:hAnsi="Arial" w:cs="Arial"/>
        </w:rPr>
        <w:t>The developer shall arrange for the installation of suitable “Road Subject To Flooding” signage at the George Street Site entry in accordance with the approved Flood Evacuation Management Plan.</w:t>
      </w:r>
    </w:p>
    <w:p w14:paraId="18A04BE6" w14:textId="77777777" w:rsidR="00F92AC6" w:rsidRPr="00301C5F" w:rsidRDefault="00F92AC6" w:rsidP="00BE0F8A">
      <w:pPr>
        <w:pStyle w:val="ListParagraph"/>
        <w:jc w:val="both"/>
        <w:rPr>
          <w:rFonts w:ascii="Arial" w:hAnsi="Arial" w:cs="Arial"/>
          <w:b/>
          <w:bCs/>
        </w:rPr>
      </w:pPr>
    </w:p>
    <w:p w14:paraId="0F248119" w14:textId="74EBE5CA" w:rsidR="00BE0F8A" w:rsidRDefault="009A30F3" w:rsidP="00BE0F8A">
      <w:pPr>
        <w:pStyle w:val="ListParagraph"/>
        <w:jc w:val="both"/>
        <w:rPr>
          <w:rFonts w:ascii="Arial" w:hAnsi="Arial" w:cs="Arial"/>
          <w:b/>
          <w:bCs/>
        </w:rPr>
      </w:pPr>
      <w:r w:rsidRPr="00301C5F">
        <w:rPr>
          <w:rFonts w:ascii="Arial" w:hAnsi="Arial" w:cs="Arial"/>
          <w:b/>
          <w:bCs/>
        </w:rPr>
        <w:t>Condition Reason:</w:t>
      </w:r>
      <w:r w:rsidR="000341B4" w:rsidRPr="00301C5F">
        <w:rPr>
          <w:rFonts w:ascii="Arial" w:hAnsi="Arial" w:cs="Arial"/>
          <w:b/>
          <w:bCs/>
        </w:rPr>
        <w:t xml:space="preserve"> </w:t>
      </w:r>
      <w:r w:rsidR="000341B4" w:rsidRPr="00301C5F">
        <w:rPr>
          <w:rFonts w:ascii="Arial" w:hAnsi="Arial" w:cs="Arial"/>
        </w:rPr>
        <w:t xml:space="preserve">To ensure </w:t>
      </w:r>
      <w:r w:rsidR="00301C5F" w:rsidRPr="00301C5F">
        <w:rPr>
          <w:rFonts w:ascii="Arial" w:hAnsi="Arial" w:cs="Arial"/>
        </w:rPr>
        <w:t>appropriate warning signage is installed in accordance with the approved Flood Evacuation Management Plan.</w:t>
      </w:r>
    </w:p>
    <w:p w14:paraId="0D3C8436" w14:textId="77777777" w:rsidR="00F92AC6" w:rsidRDefault="00F92AC6" w:rsidP="00BE0F8A">
      <w:pPr>
        <w:pStyle w:val="ListParagraph"/>
        <w:jc w:val="both"/>
        <w:rPr>
          <w:rFonts w:ascii="Arial" w:hAnsi="Arial" w:cs="Arial"/>
        </w:rPr>
      </w:pPr>
    </w:p>
    <w:p w14:paraId="049C007C" w14:textId="115EB438" w:rsidR="00BE0F8A" w:rsidRDefault="00BE0F8A" w:rsidP="00A42B18">
      <w:pPr>
        <w:pStyle w:val="ListParagraph"/>
        <w:numPr>
          <w:ilvl w:val="0"/>
          <w:numId w:val="13"/>
        </w:numPr>
        <w:ind w:hanging="720"/>
        <w:jc w:val="both"/>
        <w:rPr>
          <w:rFonts w:ascii="Arial" w:hAnsi="Arial" w:cs="Arial"/>
        </w:rPr>
      </w:pPr>
      <w:r w:rsidRPr="00BE0F8A">
        <w:rPr>
          <w:rFonts w:ascii="Arial" w:hAnsi="Arial" w:cs="Arial"/>
        </w:rPr>
        <w:t>Before the issue of an Occupation Certificate, the principal certifier must be satisfied all landscape and tree</w:t>
      </w:r>
      <w:r w:rsidR="00CA7049">
        <w:rPr>
          <w:rFonts w:ascii="Arial" w:hAnsi="Arial" w:cs="Arial"/>
        </w:rPr>
        <w:t xml:space="preserve"> </w:t>
      </w:r>
      <w:r w:rsidRPr="00BE0F8A">
        <w:rPr>
          <w:rFonts w:ascii="Arial" w:hAnsi="Arial" w:cs="Arial"/>
        </w:rPr>
        <w:t>works have been completed in accordance with approved plans and documents and any relevant conditions of this consent.</w:t>
      </w:r>
    </w:p>
    <w:p w14:paraId="189C3576" w14:textId="77777777" w:rsidR="00F92AC6" w:rsidRDefault="00F92AC6" w:rsidP="00F92AC6">
      <w:pPr>
        <w:pStyle w:val="ListParagraph"/>
        <w:jc w:val="both"/>
        <w:rPr>
          <w:rFonts w:ascii="Arial" w:hAnsi="Arial" w:cs="Arial"/>
        </w:rPr>
      </w:pPr>
    </w:p>
    <w:p w14:paraId="5F21F4D8" w14:textId="20B02EFE" w:rsidR="00BE0F8A" w:rsidRDefault="009A30F3" w:rsidP="00BE0F8A">
      <w:pPr>
        <w:pStyle w:val="ListParagraph"/>
        <w:rPr>
          <w:rFonts w:ascii="Arial" w:hAnsi="Arial" w:cs="Arial"/>
        </w:rPr>
      </w:pPr>
      <w:r>
        <w:rPr>
          <w:rFonts w:ascii="Arial" w:hAnsi="Arial" w:cs="Arial"/>
          <w:b/>
          <w:bCs/>
        </w:rPr>
        <w:t>Condition Reason:</w:t>
      </w:r>
      <w:r w:rsidR="00F92AC6" w:rsidRPr="00F92AC6">
        <w:rPr>
          <w:rFonts w:ascii="Arial" w:hAnsi="Arial" w:cs="Arial"/>
        </w:rPr>
        <w:t xml:space="preserve"> To ensure the approved landscaping works have been completed in accordance with the approved landscaping plan(s).</w:t>
      </w:r>
    </w:p>
    <w:p w14:paraId="2A61C287" w14:textId="77777777" w:rsidR="00F92AC6" w:rsidRPr="00BE0F8A" w:rsidRDefault="00F92AC6" w:rsidP="00BE0F8A">
      <w:pPr>
        <w:pStyle w:val="ListParagraph"/>
        <w:rPr>
          <w:rFonts w:ascii="Arial" w:hAnsi="Arial" w:cs="Arial"/>
        </w:rPr>
      </w:pPr>
    </w:p>
    <w:p w14:paraId="1103F02F" w14:textId="0FC460EF" w:rsidR="00BE0F8A" w:rsidRDefault="003923E6" w:rsidP="00A42B18">
      <w:pPr>
        <w:pStyle w:val="ListParagraph"/>
        <w:numPr>
          <w:ilvl w:val="0"/>
          <w:numId w:val="13"/>
        </w:numPr>
        <w:ind w:hanging="720"/>
        <w:jc w:val="both"/>
        <w:rPr>
          <w:rFonts w:ascii="Arial" w:hAnsi="Arial" w:cs="Arial"/>
        </w:rPr>
      </w:pPr>
      <w:r w:rsidRPr="003923E6">
        <w:rPr>
          <w:rFonts w:ascii="Arial" w:hAnsi="Arial" w:cs="Arial"/>
        </w:rPr>
        <w:t>Prior to use of the development and/or issue of an Occupation Certificate, a satisfactory final inspection report from the Council must be received by the Certifier, verifying that the building is connected to reticulated water supply, stormwater and/or sewerage in accordance with the relevant section 68 approval/s.</w:t>
      </w:r>
    </w:p>
    <w:p w14:paraId="0F353D7B" w14:textId="77777777" w:rsidR="00F92AC6" w:rsidRDefault="00F92AC6" w:rsidP="00F92AC6">
      <w:pPr>
        <w:pStyle w:val="ListParagraph"/>
        <w:jc w:val="both"/>
        <w:rPr>
          <w:rFonts w:ascii="Arial" w:hAnsi="Arial" w:cs="Arial"/>
        </w:rPr>
      </w:pPr>
    </w:p>
    <w:p w14:paraId="32D5D178" w14:textId="30257E7A" w:rsidR="003923E6" w:rsidRDefault="009A30F3" w:rsidP="003923E6">
      <w:pPr>
        <w:pStyle w:val="ListParagraph"/>
        <w:rPr>
          <w:rFonts w:ascii="Arial" w:hAnsi="Arial" w:cs="Arial"/>
        </w:rPr>
      </w:pPr>
      <w:r>
        <w:rPr>
          <w:rFonts w:ascii="Arial" w:hAnsi="Arial" w:cs="Arial"/>
          <w:b/>
          <w:bCs/>
        </w:rPr>
        <w:t>Condition Reason:</w:t>
      </w:r>
      <w:r w:rsidR="00F92AC6">
        <w:rPr>
          <w:rFonts w:ascii="Arial" w:hAnsi="Arial" w:cs="Arial"/>
          <w:b/>
          <w:bCs/>
        </w:rPr>
        <w:t xml:space="preserve"> </w:t>
      </w:r>
      <w:r w:rsidR="00F92AC6" w:rsidRPr="00F92AC6">
        <w:rPr>
          <w:rFonts w:ascii="Arial" w:hAnsi="Arial" w:cs="Arial"/>
        </w:rPr>
        <w:t>To ensure compliance with Council's S68 approvals.</w:t>
      </w:r>
    </w:p>
    <w:p w14:paraId="5452EBF0" w14:textId="77777777" w:rsidR="00F92AC6" w:rsidRPr="00F92AC6" w:rsidRDefault="00F92AC6" w:rsidP="003923E6">
      <w:pPr>
        <w:pStyle w:val="ListParagraph"/>
        <w:rPr>
          <w:rFonts w:ascii="Arial" w:hAnsi="Arial" w:cs="Arial"/>
        </w:rPr>
      </w:pPr>
    </w:p>
    <w:p w14:paraId="728D53D4" w14:textId="13B78949" w:rsidR="003923E6" w:rsidRDefault="00D51A5E" w:rsidP="00A42B18">
      <w:pPr>
        <w:pStyle w:val="ListParagraph"/>
        <w:numPr>
          <w:ilvl w:val="0"/>
          <w:numId w:val="13"/>
        </w:numPr>
        <w:ind w:hanging="720"/>
        <w:jc w:val="both"/>
        <w:rPr>
          <w:rFonts w:ascii="Arial" w:hAnsi="Arial" w:cs="Arial"/>
        </w:rPr>
      </w:pPr>
      <w:r w:rsidRPr="00D51A5E">
        <w:rPr>
          <w:rFonts w:ascii="Arial" w:hAnsi="Arial" w:cs="Arial"/>
        </w:rPr>
        <w:t>Prior to use of the development and/or issue of an Occupation Certificate, the excavated and/or filled areas of the site are to be stabilised and drained, to prevent scouring onto adjacent private or public property.  The finished ground around the perimeter of the building is to be graded to prevent ponding of water, and to ensure the free flow of water away from the building and adjoining properties.</w:t>
      </w:r>
    </w:p>
    <w:p w14:paraId="474466F8" w14:textId="78CA6F4B" w:rsidR="00E9334D" w:rsidRDefault="009A30F3" w:rsidP="00F92AC6">
      <w:pPr>
        <w:ind w:left="720"/>
        <w:jc w:val="both"/>
        <w:rPr>
          <w:rFonts w:ascii="Arial" w:hAnsi="Arial" w:cs="Arial"/>
        </w:rPr>
      </w:pPr>
      <w:r>
        <w:rPr>
          <w:rFonts w:ascii="Arial" w:hAnsi="Arial" w:cs="Arial"/>
          <w:b/>
          <w:bCs/>
        </w:rPr>
        <w:t>Condition Reason:</w:t>
      </w:r>
      <w:r w:rsidR="00F92AC6">
        <w:rPr>
          <w:rFonts w:ascii="Arial" w:hAnsi="Arial" w:cs="Arial"/>
          <w:b/>
          <w:bCs/>
        </w:rPr>
        <w:t xml:space="preserve"> </w:t>
      </w:r>
      <w:r w:rsidR="00F92AC6" w:rsidRPr="00F92AC6">
        <w:rPr>
          <w:rFonts w:ascii="Arial" w:hAnsi="Arial" w:cs="Arial"/>
        </w:rPr>
        <w:t>To ensure runoff does not impact on the building or adjoining properties.</w:t>
      </w:r>
    </w:p>
    <w:p w14:paraId="2870F701" w14:textId="77777777" w:rsidR="00F92AC6" w:rsidRDefault="00F92AC6" w:rsidP="00E9334D">
      <w:pPr>
        <w:jc w:val="both"/>
        <w:rPr>
          <w:rFonts w:ascii="Arial" w:hAnsi="Arial" w:cs="Arial"/>
          <w:b/>
          <w:bCs/>
        </w:rPr>
      </w:pPr>
    </w:p>
    <w:p w14:paraId="4C1FB3F8" w14:textId="77777777" w:rsidR="00F92AC6" w:rsidRDefault="00F92AC6" w:rsidP="00E9334D">
      <w:pPr>
        <w:jc w:val="both"/>
        <w:rPr>
          <w:rFonts w:ascii="Arial" w:hAnsi="Arial" w:cs="Arial"/>
          <w:b/>
          <w:bCs/>
        </w:rPr>
      </w:pPr>
    </w:p>
    <w:p w14:paraId="21AD2670" w14:textId="77777777" w:rsidR="00F92AC6" w:rsidRDefault="00F92AC6" w:rsidP="00E9334D">
      <w:pPr>
        <w:jc w:val="both"/>
        <w:rPr>
          <w:rFonts w:ascii="Arial" w:hAnsi="Arial" w:cs="Arial"/>
          <w:b/>
          <w:bCs/>
        </w:rPr>
      </w:pPr>
    </w:p>
    <w:p w14:paraId="3961239C" w14:textId="774809CE" w:rsidR="00116870" w:rsidRPr="00F170E2" w:rsidRDefault="00116870" w:rsidP="00E9334D">
      <w:pPr>
        <w:jc w:val="both"/>
        <w:rPr>
          <w:rFonts w:ascii="Arial" w:hAnsi="Arial" w:cs="Arial"/>
          <w:b/>
          <w:bCs/>
        </w:rPr>
      </w:pPr>
      <w:r w:rsidRPr="00F170E2">
        <w:rPr>
          <w:rFonts w:ascii="Arial" w:hAnsi="Arial" w:cs="Arial"/>
          <w:b/>
          <w:bCs/>
        </w:rPr>
        <w:t>OPERATIONAL / ONGOING</w:t>
      </w:r>
    </w:p>
    <w:p w14:paraId="5E9FDEED" w14:textId="77777777" w:rsidR="00116870" w:rsidRPr="00296728" w:rsidRDefault="00116870" w:rsidP="00116870">
      <w:pPr>
        <w:ind w:left="1418" w:hanging="1418"/>
        <w:contextualSpacing/>
        <w:jc w:val="both"/>
        <w:rPr>
          <w:rFonts w:ascii="Arial" w:hAnsi="Arial" w:cs="Arial"/>
          <w:b/>
          <w:bCs/>
          <w:u w:val="single"/>
        </w:rPr>
      </w:pPr>
    </w:p>
    <w:p w14:paraId="24E92C9B" w14:textId="77777777" w:rsidR="00E9334D" w:rsidRDefault="00116870" w:rsidP="00A42B18">
      <w:pPr>
        <w:pStyle w:val="ListParagraph"/>
        <w:numPr>
          <w:ilvl w:val="0"/>
          <w:numId w:val="13"/>
        </w:numPr>
        <w:ind w:hanging="720"/>
        <w:jc w:val="both"/>
        <w:rPr>
          <w:rFonts w:ascii="Arial" w:hAnsi="Arial" w:cs="Arial"/>
        </w:rPr>
      </w:pPr>
      <w:r w:rsidRPr="00105DA5">
        <w:rPr>
          <w:rFonts w:ascii="Arial" w:hAnsi="Arial" w:cs="Arial"/>
        </w:rPr>
        <w:t xml:space="preserve">All vehicles are required to </w:t>
      </w:r>
      <w:proofErr w:type="gramStart"/>
      <w:r w:rsidRPr="00105DA5">
        <w:rPr>
          <w:rFonts w:ascii="Arial" w:hAnsi="Arial" w:cs="Arial"/>
        </w:rPr>
        <w:t>enter and leave the site in a forward direction at all times</w:t>
      </w:r>
      <w:proofErr w:type="gramEnd"/>
      <w:r w:rsidRPr="00105DA5">
        <w:rPr>
          <w:rFonts w:ascii="Arial" w:hAnsi="Arial" w:cs="Arial"/>
        </w:rPr>
        <w:t xml:space="preserve">.  Signage to this effect is to be appropriately located within the site. Signage identifying the driveway and car park as low speed environments is also to be appropriately located within the site. </w:t>
      </w:r>
    </w:p>
    <w:p w14:paraId="6D7A5EF6" w14:textId="77777777" w:rsidR="00F92AC6" w:rsidRDefault="00F92AC6" w:rsidP="00F92AC6">
      <w:pPr>
        <w:pStyle w:val="ListParagraph"/>
        <w:jc w:val="both"/>
        <w:rPr>
          <w:rFonts w:ascii="Arial" w:hAnsi="Arial" w:cs="Arial"/>
        </w:rPr>
      </w:pPr>
    </w:p>
    <w:p w14:paraId="467BD610" w14:textId="15D5FCF3" w:rsidR="00E9334D" w:rsidRDefault="009A30F3" w:rsidP="00E9334D">
      <w:pPr>
        <w:pStyle w:val="ListParagraph"/>
        <w:jc w:val="both"/>
        <w:rPr>
          <w:rFonts w:ascii="Arial" w:hAnsi="Arial" w:cs="Arial"/>
        </w:rPr>
      </w:pPr>
      <w:r>
        <w:rPr>
          <w:rFonts w:ascii="Arial" w:hAnsi="Arial" w:cs="Arial"/>
          <w:b/>
          <w:bCs/>
        </w:rPr>
        <w:t>Condition Reason:</w:t>
      </w:r>
      <w:r w:rsidR="00F92AC6">
        <w:rPr>
          <w:rFonts w:ascii="Arial" w:hAnsi="Arial" w:cs="Arial"/>
          <w:b/>
          <w:bCs/>
        </w:rPr>
        <w:t xml:space="preserve"> </w:t>
      </w:r>
      <w:r w:rsidR="00F92AC6" w:rsidRPr="00F92AC6">
        <w:rPr>
          <w:rFonts w:ascii="Arial" w:hAnsi="Arial" w:cs="Arial"/>
        </w:rPr>
        <w:t>To ensure the safe and efficient operation of the site.</w:t>
      </w:r>
    </w:p>
    <w:p w14:paraId="4D1E1CAF" w14:textId="77777777" w:rsidR="00F92AC6" w:rsidRPr="00F92AC6" w:rsidRDefault="00F92AC6" w:rsidP="00E9334D">
      <w:pPr>
        <w:pStyle w:val="ListParagraph"/>
        <w:jc w:val="both"/>
        <w:rPr>
          <w:rFonts w:ascii="Arial" w:hAnsi="Arial" w:cs="Arial"/>
        </w:rPr>
      </w:pPr>
    </w:p>
    <w:p w14:paraId="33C3EE7C" w14:textId="27272CAA" w:rsidR="00116870" w:rsidRPr="00E9334D" w:rsidRDefault="00116870" w:rsidP="00A42B18">
      <w:pPr>
        <w:pStyle w:val="ListParagraph"/>
        <w:numPr>
          <w:ilvl w:val="0"/>
          <w:numId w:val="13"/>
        </w:numPr>
        <w:ind w:hanging="720"/>
        <w:jc w:val="both"/>
        <w:rPr>
          <w:rFonts w:ascii="Arial" w:hAnsi="Arial" w:cs="Arial"/>
        </w:rPr>
      </w:pPr>
      <w:r w:rsidRPr="00E9334D">
        <w:rPr>
          <w:rFonts w:ascii="Arial" w:hAnsi="Arial" w:cs="Arial"/>
        </w:rPr>
        <w:t xml:space="preserve">All car parking spaces, loading and unloading areas, vehicle </w:t>
      </w:r>
      <w:proofErr w:type="gramStart"/>
      <w:r w:rsidRPr="00E9334D">
        <w:rPr>
          <w:rFonts w:ascii="Arial" w:hAnsi="Arial" w:cs="Arial"/>
        </w:rPr>
        <w:t>manoeuvring</w:t>
      </w:r>
      <w:proofErr w:type="gramEnd"/>
      <w:r w:rsidRPr="00E9334D">
        <w:rPr>
          <w:rFonts w:ascii="Arial" w:hAnsi="Arial" w:cs="Arial"/>
        </w:rPr>
        <w:t xml:space="preserve"> and driveway areas must not be used for the storage of any goods or materials and must be available for their intended use at all times.</w:t>
      </w:r>
    </w:p>
    <w:p w14:paraId="2326C5C4" w14:textId="301173AD" w:rsidR="00116870" w:rsidRDefault="009A30F3" w:rsidP="00F92AC6">
      <w:pPr>
        <w:ind w:firstLine="720"/>
      </w:pPr>
      <w:r>
        <w:rPr>
          <w:rFonts w:ascii="Arial" w:hAnsi="Arial" w:cs="Arial"/>
          <w:b/>
          <w:bCs/>
        </w:rPr>
        <w:t>Condition Reason:</w:t>
      </w:r>
      <w:r w:rsidR="00F92AC6">
        <w:rPr>
          <w:rFonts w:ascii="Arial" w:hAnsi="Arial" w:cs="Arial"/>
          <w:b/>
          <w:bCs/>
        </w:rPr>
        <w:t xml:space="preserve"> </w:t>
      </w:r>
      <w:r w:rsidR="00F92AC6" w:rsidRPr="00F92AC6">
        <w:rPr>
          <w:rFonts w:ascii="Arial" w:hAnsi="Arial" w:cs="Arial"/>
        </w:rPr>
        <w:t>To ensure the safe and efficient operation of the site.</w:t>
      </w:r>
    </w:p>
    <w:p w14:paraId="25C58FEA" w14:textId="77777777" w:rsidR="00F92AC6" w:rsidRDefault="00F92AC6">
      <w:pPr>
        <w:rPr>
          <w:rFonts w:ascii="Arial" w:hAnsi="Arial" w:cs="Arial"/>
          <w:b/>
          <w:bCs/>
        </w:rPr>
      </w:pPr>
    </w:p>
    <w:p w14:paraId="00E0677F" w14:textId="288F8A9E" w:rsidR="00202221" w:rsidRPr="00367EFF" w:rsidRDefault="003B48D4">
      <w:pPr>
        <w:rPr>
          <w:rFonts w:ascii="Arial" w:hAnsi="Arial" w:cs="Arial"/>
          <w:b/>
          <w:bCs/>
        </w:rPr>
      </w:pPr>
      <w:r w:rsidRPr="00367EFF">
        <w:rPr>
          <w:rFonts w:ascii="Arial" w:hAnsi="Arial" w:cs="Arial"/>
          <w:b/>
          <w:bCs/>
        </w:rPr>
        <w:t xml:space="preserve">ESSENTIAL ENERGY </w:t>
      </w:r>
      <w:r w:rsidR="00876635" w:rsidRPr="00367EFF">
        <w:rPr>
          <w:rFonts w:ascii="Arial" w:hAnsi="Arial" w:cs="Arial"/>
          <w:b/>
          <w:bCs/>
        </w:rPr>
        <w:t xml:space="preserve">GENERAL </w:t>
      </w:r>
      <w:r w:rsidR="000809B9" w:rsidRPr="00367EFF">
        <w:rPr>
          <w:rFonts w:ascii="Arial" w:hAnsi="Arial" w:cs="Arial"/>
          <w:b/>
          <w:bCs/>
        </w:rPr>
        <w:t>COMMENTS</w:t>
      </w:r>
      <w:r w:rsidRPr="00367EFF">
        <w:rPr>
          <w:rFonts w:ascii="Arial" w:hAnsi="Arial" w:cs="Arial"/>
          <w:b/>
          <w:bCs/>
        </w:rPr>
        <w:t>:</w:t>
      </w:r>
    </w:p>
    <w:p w14:paraId="1B1942D2" w14:textId="77777777" w:rsidR="000809B9" w:rsidRDefault="000809B9" w:rsidP="000809B9">
      <w:pPr>
        <w:spacing w:before="0"/>
        <w:jc w:val="both"/>
        <w:rPr>
          <w:rFonts w:ascii="Arial" w:hAnsi="Arial" w:cs="Arial"/>
        </w:rPr>
      </w:pPr>
    </w:p>
    <w:p w14:paraId="04409689"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 xml:space="preserve">If the proposed development changes, there may be potential safety </w:t>
      </w:r>
      <w:proofErr w:type="gramStart"/>
      <w:r w:rsidRPr="000809B9">
        <w:rPr>
          <w:rFonts w:ascii="Arial" w:hAnsi="Arial" w:cs="Arial"/>
        </w:rPr>
        <w:t>risks</w:t>
      </w:r>
      <w:proofErr w:type="gramEnd"/>
      <w:r w:rsidRPr="000809B9">
        <w:rPr>
          <w:rFonts w:ascii="Arial" w:hAnsi="Arial" w:cs="Arial"/>
        </w:rPr>
        <w:t xml:space="preserve"> and it is</w:t>
      </w:r>
      <w:r>
        <w:rPr>
          <w:rFonts w:ascii="Arial" w:hAnsi="Arial" w:cs="Arial"/>
        </w:rPr>
        <w:t xml:space="preserve"> </w:t>
      </w:r>
      <w:r w:rsidRPr="000809B9">
        <w:rPr>
          <w:rFonts w:ascii="Arial" w:hAnsi="Arial" w:cs="Arial"/>
        </w:rPr>
        <w:t>recommended that Essential Energy is consulted for further comment.</w:t>
      </w:r>
    </w:p>
    <w:p w14:paraId="48453E6D" w14:textId="77777777" w:rsidR="000809B9" w:rsidRDefault="000809B9" w:rsidP="000809B9">
      <w:pPr>
        <w:pStyle w:val="ListParagraph"/>
        <w:spacing w:before="0"/>
        <w:jc w:val="both"/>
        <w:rPr>
          <w:rFonts w:ascii="Arial" w:hAnsi="Arial" w:cs="Arial"/>
        </w:rPr>
      </w:pPr>
    </w:p>
    <w:p w14:paraId="43E2ED78"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Any existing encumbrances in favour of Essential Energy (or its predecessors)</w:t>
      </w:r>
      <w:r>
        <w:rPr>
          <w:rFonts w:ascii="Arial" w:hAnsi="Arial" w:cs="Arial"/>
        </w:rPr>
        <w:t xml:space="preserve"> </w:t>
      </w:r>
      <w:r w:rsidRPr="000809B9">
        <w:rPr>
          <w:rFonts w:ascii="Arial" w:hAnsi="Arial" w:cs="Arial"/>
        </w:rPr>
        <w:t>noted on the title of the above property should be complied with.</w:t>
      </w:r>
    </w:p>
    <w:p w14:paraId="73BCEFA2" w14:textId="77777777" w:rsidR="000809B9" w:rsidRPr="000809B9" w:rsidRDefault="000809B9" w:rsidP="000809B9">
      <w:pPr>
        <w:pStyle w:val="ListParagraph"/>
        <w:rPr>
          <w:rFonts w:ascii="Arial" w:hAnsi="Arial" w:cs="Arial"/>
        </w:rPr>
      </w:pPr>
    </w:p>
    <w:p w14:paraId="3F3B6816"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 xml:space="preserve">In addition, Essential Energy’s records indicate there is electricity infrastructure located within </w:t>
      </w:r>
      <w:proofErr w:type="gramStart"/>
      <w:r w:rsidRPr="000809B9">
        <w:rPr>
          <w:rFonts w:ascii="Arial" w:hAnsi="Arial" w:cs="Arial"/>
        </w:rPr>
        <w:t>close proximity</w:t>
      </w:r>
      <w:proofErr w:type="gramEnd"/>
      <w:r w:rsidRPr="000809B9">
        <w:rPr>
          <w:rFonts w:ascii="Arial" w:hAnsi="Arial" w:cs="Arial"/>
        </w:rPr>
        <w:t xml:space="preserve"> of the property. Any activities within this location must be undertaken in accordance with the latest industry guideline currently known as </w:t>
      </w:r>
      <w:r w:rsidRPr="000809B9">
        <w:rPr>
          <w:rFonts w:ascii="Arial" w:hAnsi="Arial" w:cs="Arial"/>
          <w:i/>
          <w:iCs/>
        </w:rPr>
        <w:t xml:space="preserve">ISSC </w:t>
      </w:r>
      <w:r w:rsidRPr="000809B9">
        <w:rPr>
          <w:rFonts w:ascii="Arial" w:hAnsi="Arial" w:cs="Arial"/>
          <w:i/>
          <w:iCs/>
        </w:rPr>
        <w:lastRenderedPageBreak/>
        <w:t>20 Guideline for the Management of Activities within Electricity Easements and Close to Infrastructure</w:t>
      </w:r>
      <w:r w:rsidRPr="000809B9">
        <w:rPr>
          <w:rFonts w:ascii="Arial" w:hAnsi="Arial" w:cs="Arial"/>
        </w:rPr>
        <w:t>. Approval may be required from Essential Energy should</w:t>
      </w:r>
      <w:r>
        <w:rPr>
          <w:rFonts w:ascii="Arial" w:hAnsi="Arial" w:cs="Arial"/>
        </w:rPr>
        <w:t xml:space="preserve"> </w:t>
      </w:r>
      <w:r w:rsidRPr="000809B9">
        <w:rPr>
          <w:rFonts w:ascii="Arial" w:hAnsi="Arial" w:cs="Arial"/>
        </w:rPr>
        <w:t>activities within the property encroach on the electricity infrastructure.</w:t>
      </w:r>
      <w:r>
        <w:rPr>
          <w:rFonts w:ascii="Arial" w:hAnsi="Arial" w:cs="Arial"/>
        </w:rPr>
        <w:t xml:space="preserve"> </w:t>
      </w:r>
      <w:r w:rsidRPr="000809B9">
        <w:rPr>
          <w:rFonts w:ascii="Arial" w:hAnsi="Arial" w:cs="Arial"/>
        </w:rPr>
        <w:t>Development Applications (essentialenergy.com.au)</w:t>
      </w:r>
    </w:p>
    <w:p w14:paraId="6514F4DF" w14:textId="77777777" w:rsidR="000809B9" w:rsidRPr="000809B9" w:rsidRDefault="000809B9" w:rsidP="000809B9">
      <w:pPr>
        <w:pStyle w:val="ListParagraph"/>
        <w:rPr>
          <w:rFonts w:ascii="Arial" w:hAnsi="Arial" w:cs="Arial"/>
        </w:rPr>
      </w:pPr>
    </w:p>
    <w:p w14:paraId="266BEB31"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Prior to carrying out any works, a “Dial Before You Dig” enquiry should be</w:t>
      </w:r>
      <w:r>
        <w:rPr>
          <w:rFonts w:ascii="Arial" w:hAnsi="Arial" w:cs="Arial"/>
        </w:rPr>
        <w:t xml:space="preserve"> </w:t>
      </w:r>
      <w:r w:rsidRPr="000809B9">
        <w:rPr>
          <w:rFonts w:ascii="Arial" w:hAnsi="Arial" w:cs="Arial"/>
        </w:rPr>
        <w:t xml:space="preserve">undertaken in accordance with the requirements of </w:t>
      </w:r>
      <w:r w:rsidRPr="000809B9">
        <w:rPr>
          <w:rFonts w:ascii="Arial" w:hAnsi="Arial" w:cs="Arial"/>
          <w:i/>
          <w:iCs/>
        </w:rPr>
        <w:t>Part 5E (Protection of</w:t>
      </w:r>
      <w:r>
        <w:rPr>
          <w:rFonts w:ascii="Arial" w:hAnsi="Arial" w:cs="Arial"/>
          <w:i/>
          <w:iCs/>
        </w:rPr>
        <w:t xml:space="preserve"> </w:t>
      </w:r>
      <w:r w:rsidRPr="000809B9">
        <w:rPr>
          <w:rFonts w:ascii="Arial" w:hAnsi="Arial" w:cs="Arial"/>
          <w:i/>
          <w:iCs/>
        </w:rPr>
        <w:t xml:space="preserve">Underground Electricity Power Lines) </w:t>
      </w:r>
      <w:r w:rsidRPr="000809B9">
        <w:rPr>
          <w:rFonts w:ascii="Arial" w:hAnsi="Arial" w:cs="Arial"/>
        </w:rPr>
        <w:t xml:space="preserve">of the </w:t>
      </w:r>
      <w:r w:rsidRPr="000809B9">
        <w:rPr>
          <w:rFonts w:ascii="Arial" w:hAnsi="Arial" w:cs="Arial"/>
          <w:i/>
          <w:iCs/>
        </w:rPr>
        <w:t xml:space="preserve">Electricity Supply Act 1995 </w:t>
      </w:r>
      <w:r w:rsidRPr="000809B9">
        <w:rPr>
          <w:rFonts w:ascii="Arial" w:hAnsi="Arial" w:cs="Arial"/>
        </w:rPr>
        <w:t>(NSW).</w:t>
      </w:r>
    </w:p>
    <w:p w14:paraId="152A7B37" w14:textId="77777777" w:rsidR="000809B9" w:rsidRPr="000809B9" w:rsidRDefault="000809B9" w:rsidP="000809B9">
      <w:pPr>
        <w:pStyle w:val="ListParagraph"/>
        <w:rPr>
          <w:rFonts w:ascii="Arial" w:hAnsi="Arial" w:cs="Arial"/>
        </w:rPr>
      </w:pPr>
    </w:p>
    <w:p w14:paraId="5FEFDEE9" w14:textId="77777777" w:rsidR="000809B9"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 xml:space="preserve">Given there is electricity infrastructure in the area, it is the responsibility of the person/s completing any works around powerlines to understand their safety responsibilities. SafeWork NSW (www.safework.nsw.gov.au) has publications that provide guidance when working close to electricity infrastructure. These include the </w:t>
      </w:r>
      <w:r w:rsidRPr="000809B9">
        <w:rPr>
          <w:rFonts w:ascii="Arial" w:hAnsi="Arial" w:cs="Arial"/>
          <w:i/>
          <w:iCs/>
        </w:rPr>
        <w:t xml:space="preserve">Code of Practice – Work near Overhead Power Lines </w:t>
      </w:r>
      <w:r w:rsidRPr="000809B9">
        <w:rPr>
          <w:rFonts w:ascii="Arial" w:hAnsi="Arial" w:cs="Arial"/>
        </w:rPr>
        <w:t xml:space="preserve">and </w:t>
      </w:r>
      <w:r w:rsidRPr="000809B9">
        <w:rPr>
          <w:rFonts w:ascii="Arial" w:hAnsi="Arial" w:cs="Arial"/>
          <w:i/>
          <w:iCs/>
        </w:rPr>
        <w:t>Code of Practice –</w:t>
      </w:r>
      <w:r>
        <w:rPr>
          <w:rFonts w:ascii="Arial" w:hAnsi="Arial" w:cs="Arial"/>
          <w:i/>
          <w:iCs/>
        </w:rPr>
        <w:t xml:space="preserve"> </w:t>
      </w:r>
      <w:r w:rsidRPr="000809B9">
        <w:rPr>
          <w:rFonts w:ascii="Arial" w:hAnsi="Arial" w:cs="Arial"/>
          <w:i/>
          <w:iCs/>
        </w:rPr>
        <w:t>Work near Underground Assets</w:t>
      </w:r>
      <w:r w:rsidRPr="000809B9">
        <w:rPr>
          <w:rFonts w:ascii="Arial" w:hAnsi="Arial" w:cs="Arial"/>
        </w:rPr>
        <w:t>.</w:t>
      </w:r>
    </w:p>
    <w:p w14:paraId="10476F5B" w14:textId="77777777" w:rsidR="000809B9" w:rsidRPr="000809B9" w:rsidRDefault="000809B9" w:rsidP="000809B9">
      <w:pPr>
        <w:pStyle w:val="ListParagraph"/>
        <w:rPr>
          <w:rFonts w:ascii="Arial" w:hAnsi="Arial" w:cs="Arial"/>
        </w:rPr>
      </w:pPr>
    </w:p>
    <w:p w14:paraId="7AD65A6E" w14:textId="4F6C5930" w:rsidR="003B48D4" w:rsidRDefault="000809B9" w:rsidP="000809B9">
      <w:pPr>
        <w:pStyle w:val="ListParagraph"/>
        <w:numPr>
          <w:ilvl w:val="0"/>
          <w:numId w:val="26"/>
        </w:numPr>
        <w:spacing w:before="0"/>
        <w:ind w:hanging="720"/>
        <w:jc w:val="both"/>
        <w:rPr>
          <w:rFonts w:ascii="Arial" w:hAnsi="Arial" w:cs="Arial"/>
        </w:rPr>
      </w:pPr>
      <w:r w:rsidRPr="000809B9">
        <w:rPr>
          <w:rFonts w:ascii="Arial" w:hAnsi="Arial" w:cs="Arial"/>
        </w:rPr>
        <w:t>It is the Applicant’s responsibility to make the appropriate application with Essential</w:t>
      </w:r>
      <w:r>
        <w:rPr>
          <w:rFonts w:ascii="Arial" w:hAnsi="Arial" w:cs="Arial"/>
        </w:rPr>
        <w:t xml:space="preserve"> </w:t>
      </w:r>
      <w:r w:rsidRPr="000809B9">
        <w:rPr>
          <w:rFonts w:ascii="Arial" w:hAnsi="Arial" w:cs="Arial"/>
        </w:rPr>
        <w:t>Energy for the supply of electricity to the development, which may include the</w:t>
      </w:r>
      <w:r>
        <w:rPr>
          <w:rFonts w:ascii="Arial" w:hAnsi="Arial" w:cs="Arial"/>
        </w:rPr>
        <w:t xml:space="preserve"> </w:t>
      </w:r>
      <w:r w:rsidRPr="000809B9">
        <w:rPr>
          <w:rFonts w:ascii="Arial" w:hAnsi="Arial" w:cs="Arial"/>
        </w:rPr>
        <w:t>payment of fees and contributions.</w:t>
      </w:r>
    </w:p>
    <w:p w14:paraId="59552A69" w14:textId="77777777" w:rsidR="000809B9" w:rsidRPr="000809B9" w:rsidRDefault="000809B9" w:rsidP="000809B9">
      <w:pPr>
        <w:pStyle w:val="ListParagraph"/>
        <w:rPr>
          <w:rFonts w:ascii="Arial" w:hAnsi="Arial" w:cs="Arial"/>
        </w:rPr>
      </w:pPr>
    </w:p>
    <w:p w14:paraId="3EC6C68B" w14:textId="77777777" w:rsidR="00D25A12" w:rsidRDefault="00D25A12" w:rsidP="000809B9">
      <w:pPr>
        <w:spacing w:before="0"/>
        <w:jc w:val="both"/>
        <w:rPr>
          <w:rFonts w:ascii="Arial" w:hAnsi="Arial" w:cs="Arial"/>
          <w:b/>
          <w:bCs/>
        </w:rPr>
      </w:pPr>
    </w:p>
    <w:p w14:paraId="2A780499" w14:textId="3B0A59AC" w:rsidR="000809B9" w:rsidRPr="00D25A12" w:rsidRDefault="000809B9" w:rsidP="000809B9">
      <w:pPr>
        <w:spacing w:before="0"/>
        <w:jc w:val="both"/>
        <w:rPr>
          <w:rFonts w:ascii="Arial" w:hAnsi="Arial" w:cs="Arial"/>
          <w:b/>
          <w:bCs/>
        </w:rPr>
      </w:pPr>
      <w:r w:rsidRPr="00D25A12">
        <w:rPr>
          <w:rFonts w:ascii="Arial" w:hAnsi="Arial" w:cs="Arial"/>
          <w:b/>
          <w:bCs/>
        </w:rPr>
        <w:t>ADVISORY NOTES:</w:t>
      </w:r>
    </w:p>
    <w:p w14:paraId="7BED5893" w14:textId="77777777" w:rsidR="0082684E" w:rsidRPr="004151DF" w:rsidRDefault="0082684E" w:rsidP="000809B9">
      <w:pPr>
        <w:spacing w:before="0"/>
        <w:jc w:val="both"/>
        <w:rPr>
          <w:rFonts w:ascii="Arial" w:hAnsi="Arial" w:cs="Arial"/>
          <w:b/>
          <w:bCs/>
        </w:rPr>
      </w:pPr>
    </w:p>
    <w:p w14:paraId="1075E4D2" w14:textId="230D6129" w:rsidR="00F90575" w:rsidRPr="004151DF" w:rsidRDefault="00F90575" w:rsidP="00F90575">
      <w:pPr>
        <w:pStyle w:val="ListParagraph"/>
        <w:numPr>
          <w:ilvl w:val="0"/>
          <w:numId w:val="28"/>
        </w:numPr>
        <w:ind w:left="567" w:hanging="567"/>
        <w:contextualSpacing w:val="0"/>
        <w:jc w:val="both"/>
        <w:rPr>
          <w:rFonts w:ascii="Arial" w:hAnsi="Arial" w:cs="Arial"/>
        </w:rPr>
      </w:pPr>
      <w:r w:rsidRPr="004151DF">
        <w:rPr>
          <w:rFonts w:ascii="Arial" w:hAnsi="Arial" w:cs="Arial"/>
        </w:rPr>
        <w:t xml:space="preserve">This development consent requires a Certificate of Compliance under the </w:t>
      </w:r>
      <w:r w:rsidRPr="004151DF">
        <w:rPr>
          <w:rFonts w:ascii="Arial" w:hAnsi="Arial" w:cs="Arial"/>
          <w:i/>
        </w:rPr>
        <w:t>Water Management Act 2000</w:t>
      </w:r>
      <w:r w:rsidRPr="004151DF">
        <w:rPr>
          <w:rFonts w:ascii="Arial" w:hAnsi="Arial" w:cs="Arial"/>
        </w:rPr>
        <w:t xml:space="preserve"> to be obtained prior to the issue of a</w:t>
      </w:r>
      <w:r w:rsidR="00F15DD7" w:rsidRPr="004151DF">
        <w:rPr>
          <w:rFonts w:ascii="Arial" w:hAnsi="Arial" w:cs="Arial"/>
        </w:rPr>
        <w:t>n</w:t>
      </w:r>
      <w:r w:rsidRPr="004151DF">
        <w:rPr>
          <w:rFonts w:ascii="Arial" w:hAnsi="Arial" w:cs="Arial"/>
        </w:rPr>
        <w:t xml:space="preserve"> </w:t>
      </w:r>
      <w:r w:rsidR="00F15DD7" w:rsidRPr="004151DF">
        <w:rPr>
          <w:rFonts w:ascii="Arial" w:hAnsi="Arial" w:cs="Arial"/>
        </w:rPr>
        <w:t xml:space="preserve">Occupation </w:t>
      </w:r>
      <w:r w:rsidRPr="004151DF">
        <w:rPr>
          <w:rFonts w:ascii="Arial" w:hAnsi="Arial" w:cs="Arial"/>
        </w:rPr>
        <w:t>Certificate.</w:t>
      </w:r>
    </w:p>
    <w:p w14:paraId="1C5BDE48" w14:textId="1AB7A9DA" w:rsidR="00F90575" w:rsidRPr="004151DF" w:rsidRDefault="00F90575" w:rsidP="00F90575">
      <w:pPr>
        <w:pStyle w:val="ListParagraph"/>
        <w:ind w:left="567"/>
        <w:contextualSpacing w:val="0"/>
        <w:jc w:val="both"/>
        <w:rPr>
          <w:rFonts w:ascii="Arial" w:hAnsi="Arial" w:cs="Arial"/>
          <w:iCs/>
        </w:rPr>
      </w:pPr>
      <w:r w:rsidRPr="004151DF">
        <w:rPr>
          <w:rFonts w:ascii="Arial" w:hAnsi="Arial" w:cs="Arial"/>
          <w:iCs/>
        </w:rPr>
        <w:t xml:space="preserve">Please be advised that as a precondition to the granting of a Compliance Certificate, a monetary contribution may be required in accordance with Council’s Developer Servicing Plans 2008 (including indexation, where applicable).  Where required, full payment shall be made to Council’s Administration Centre prior to release of the </w:t>
      </w:r>
      <w:r w:rsidR="00F15DD7" w:rsidRPr="004151DF">
        <w:rPr>
          <w:rFonts w:ascii="Arial" w:hAnsi="Arial" w:cs="Arial"/>
          <w:iCs/>
        </w:rPr>
        <w:t>Occupation</w:t>
      </w:r>
      <w:r w:rsidRPr="004151DF">
        <w:rPr>
          <w:rFonts w:ascii="Arial" w:hAnsi="Arial" w:cs="Arial"/>
          <w:iCs/>
        </w:rPr>
        <w:t xml:space="preserve"> Certificate.</w:t>
      </w:r>
    </w:p>
    <w:p w14:paraId="0B6B2582" w14:textId="75FB6C28" w:rsidR="00F90575" w:rsidRPr="004151DF" w:rsidRDefault="00F90575" w:rsidP="00F90575">
      <w:pPr>
        <w:pStyle w:val="ListParagraph"/>
        <w:ind w:left="567"/>
        <w:contextualSpacing w:val="0"/>
        <w:jc w:val="both"/>
        <w:rPr>
          <w:rFonts w:ascii="Arial" w:hAnsi="Arial" w:cs="Arial"/>
          <w:i/>
        </w:rPr>
      </w:pPr>
      <w:r w:rsidRPr="004151DF">
        <w:rPr>
          <w:rFonts w:ascii="Arial" w:hAnsi="Arial" w:cs="Arial"/>
          <w:i/>
        </w:rPr>
        <w:t xml:space="preserve">Note – Section 64 Developer Contributions are subject to Consumer Price Index increase </w:t>
      </w:r>
      <w:proofErr w:type="gramStart"/>
      <w:r w:rsidRPr="004151DF">
        <w:rPr>
          <w:rFonts w:ascii="Arial" w:hAnsi="Arial" w:cs="Arial"/>
          <w:i/>
        </w:rPr>
        <w:t>at</w:t>
      </w:r>
      <w:proofErr w:type="gramEnd"/>
      <w:r w:rsidRPr="004151DF">
        <w:rPr>
          <w:rFonts w:ascii="Arial" w:hAnsi="Arial" w:cs="Arial"/>
          <w:i/>
        </w:rPr>
        <w:t xml:space="preserve"> 1 July each year.</w:t>
      </w:r>
    </w:p>
    <w:p w14:paraId="28F314E9" w14:textId="77777777" w:rsidR="00F90575" w:rsidRDefault="00F90575" w:rsidP="00F90575">
      <w:pPr>
        <w:pStyle w:val="ListParagraph"/>
        <w:ind w:left="567"/>
        <w:jc w:val="both"/>
        <w:rPr>
          <w:rFonts w:ascii="Arial" w:hAnsi="Arial" w:cs="Arial"/>
        </w:rPr>
      </w:pPr>
    </w:p>
    <w:p w14:paraId="01E2DAEA" w14:textId="6606ABA0" w:rsidR="00D25A12" w:rsidRPr="00D25A12" w:rsidRDefault="00D25A12" w:rsidP="00D25A12">
      <w:pPr>
        <w:pStyle w:val="ListParagraph"/>
        <w:numPr>
          <w:ilvl w:val="0"/>
          <w:numId w:val="28"/>
        </w:numPr>
        <w:ind w:left="567" w:hanging="567"/>
        <w:jc w:val="both"/>
        <w:rPr>
          <w:rFonts w:ascii="Arial" w:hAnsi="Arial" w:cs="Arial"/>
        </w:rPr>
      </w:pPr>
      <w:r w:rsidRPr="00D25A12">
        <w:rPr>
          <w:rFonts w:ascii="Arial" w:hAnsi="Arial" w:cs="Arial"/>
        </w:rPr>
        <w:t xml:space="preserve">The removal of trees within any road reserve requires the separate approval of Council in accordance with the policy "Tree Removal and Pruning - Public Places". </w:t>
      </w:r>
    </w:p>
    <w:p w14:paraId="76F4EB3E" w14:textId="77777777" w:rsidR="00D25A12" w:rsidRPr="00D25A12" w:rsidRDefault="00D25A12" w:rsidP="00D25A12">
      <w:pPr>
        <w:pStyle w:val="ListParagraph"/>
        <w:numPr>
          <w:ilvl w:val="0"/>
          <w:numId w:val="28"/>
        </w:numPr>
        <w:ind w:left="567" w:hanging="567"/>
        <w:contextualSpacing w:val="0"/>
        <w:jc w:val="both"/>
        <w:rPr>
          <w:rFonts w:ascii="Arial" w:hAnsi="Arial" w:cs="Arial"/>
        </w:rPr>
      </w:pPr>
      <w:r w:rsidRPr="00D25A12">
        <w:rPr>
          <w:rFonts w:ascii="Arial" w:hAnsi="Arial" w:cs="Arial"/>
        </w:rPr>
        <w:t xml:space="preserve">Division 8.2 of the Environmental Planning and Assessment Act 1979 (EP&amp;A Act) gives you the ability to seek a review of the determination. This request is made to Council and must be made within 6 months after the date on which you receive this notice. The request must be made in writing and lodged with the required fee; please contact Council's Development Department for more information or advice. </w:t>
      </w:r>
    </w:p>
    <w:p w14:paraId="2CF1981F" w14:textId="77777777" w:rsidR="00D25A12" w:rsidRPr="00D25A12" w:rsidRDefault="00D25A12" w:rsidP="00D25A12">
      <w:pPr>
        <w:pStyle w:val="ListParagraph"/>
        <w:numPr>
          <w:ilvl w:val="0"/>
          <w:numId w:val="28"/>
        </w:numPr>
        <w:ind w:left="567" w:hanging="567"/>
        <w:contextualSpacing w:val="0"/>
        <w:jc w:val="both"/>
        <w:rPr>
          <w:rFonts w:ascii="Arial" w:hAnsi="Arial" w:cs="Arial"/>
        </w:rPr>
      </w:pPr>
      <w:r w:rsidRPr="00D25A12">
        <w:rPr>
          <w:rFonts w:ascii="Arial" w:hAnsi="Arial" w:cs="Arial"/>
        </w:rPr>
        <w:t xml:space="preserve">If you are dissatisfied with this decision section 8.7 of the EP&amp;A Act gives you the right to appeal to the Land and Environment Court within 6 months after the date on which you receive this notice, pursuant to section 8.10(1)(b). </w:t>
      </w:r>
    </w:p>
    <w:p w14:paraId="4B65ABB6" w14:textId="77777777" w:rsidR="00D25A12" w:rsidRPr="00D25A12" w:rsidRDefault="00D25A12" w:rsidP="00D25A12">
      <w:pPr>
        <w:pStyle w:val="ListParagraph"/>
        <w:numPr>
          <w:ilvl w:val="0"/>
          <w:numId w:val="28"/>
        </w:numPr>
        <w:ind w:left="567" w:hanging="567"/>
        <w:contextualSpacing w:val="0"/>
        <w:jc w:val="both"/>
        <w:rPr>
          <w:rFonts w:ascii="Arial" w:hAnsi="Arial" w:cs="Arial"/>
        </w:rPr>
      </w:pPr>
      <w:r w:rsidRPr="00D25A12">
        <w:rPr>
          <w:rFonts w:ascii="Arial" w:hAnsi="Arial" w:cs="Arial"/>
        </w:rPr>
        <w:t>To ascertain the extent to which the consent is liable to lapse, refer to Section 4.53 of the Environmental Planning and Assessment Act 1979.</w:t>
      </w:r>
    </w:p>
    <w:p w14:paraId="4A0E4296" w14:textId="77777777" w:rsidR="0082684E" w:rsidRDefault="0082684E" w:rsidP="000809B9">
      <w:pPr>
        <w:spacing w:before="0"/>
        <w:jc w:val="both"/>
        <w:rPr>
          <w:rFonts w:ascii="Arial" w:hAnsi="Arial" w:cs="Arial"/>
          <w:b/>
          <w:bCs/>
        </w:rPr>
      </w:pPr>
    </w:p>
    <w:p w14:paraId="22388330" w14:textId="77777777" w:rsidR="0082684E" w:rsidRDefault="0082684E" w:rsidP="000809B9">
      <w:pPr>
        <w:spacing w:before="0"/>
        <w:jc w:val="both"/>
        <w:rPr>
          <w:rFonts w:ascii="Arial" w:hAnsi="Arial" w:cs="Arial"/>
          <w:b/>
          <w:bCs/>
        </w:rPr>
      </w:pPr>
    </w:p>
    <w:p w14:paraId="3AE9FF93" w14:textId="77777777" w:rsidR="0082684E" w:rsidRDefault="0082684E" w:rsidP="000809B9">
      <w:pPr>
        <w:spacing w:before="0"/>
        <w:jc w:val="both"/>
        <w:rPr>
          <w:rFonts w:ascii="Arial" w:hAnsi="Arial" w:cs="Arial"/>
          <w:b/>
          <w:bCs/>
        </w:rPr>
      </w:pPr>
    </w:p>
    <w:p w14:paraId="67DF134C" w14:textId="77777777" w:rsidR="0082684E" w:rsidRDefault="0082684E" w:rsidP="000809B9">
      <w:pPr>
        <w:spacing w:before="0"/>
        <w:jc w:val="both"/>
        <w:rPr>
          <w:rFonts w:ascii="Arial" w:hAnsi="Arial" w:cs="Arial"/>
          <w:b/>
          <w:bCs/>
        </w:rPr>
      </w:pPr>
    </w:p>
    <w:p w14:paraId="7B68BBF1" w14:textId="77777777" w:rsidR="0082684E" w:rsidRDefault="0082684E" w:rsidP="000809B9">
      <w:pPr>
        <w:spacing w:before="0"/>
        <w:jc w:val="both"/>
        <w:rPr>
          <w:rFonts w:ascii="Arial" w:hAnsi="Arial" w:cs="Arial"/>
          <w:b/>
          <w:bCs/>
        </w:rPr>
      </w:pPr>
    </w:p>
    <w:p w14:paraId="01A7A4BA" w14:textId="77777777" w:rsidR="0082684E" w:rsidRPr="000809B9" w:rsidRDefault="0082684E" w:rsidP="000809B9">
      <w:pPr>
        <w:spacing w:before="0"/>
        <w:jc w:val="both"/>
        <w:rPr>
          <w:rFonts w:ascii="Arial" w:hAnsi="Arial" w:cs="Arial"/>
          <w:b/>
          <w:bCs/>
        </w:rPr>
      </w:pPr>
    </w:p>
    <w:sectPr w:rsidR="0082684E" w:rsidRPr="00080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C81"/>
    <w:multiLevelType w:val="hybridMultilevel"/>
    <w:tmpl w:val="B894BEBC"/>
    <w:lvl w:ilvl="0" w:tplc="36665F7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4A14C4E"/>
    <w:multiLevelType w:val="hybridMultilevel"/>
    <w:tmpl w:val="B0125700"/>
    <w:lvl w:ilvl="0" w:tplc="4A74DC0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39664B"/>
    <w:multiLevelType w:val="hybridMultilevel"/>
    <w:tmpl w:val="251882B8"/>
    <w:lvl w:ilvl="0" w:tplc="9DE27A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41001E"/>
    <w:multiLevelType w:val="hybridMultilevel"/>
    <w:tmpl w:val="A810DEBE"/>
    <w:lvl w:ilvl="0" w:tplc="0409000F">
      <w:start w:val="1"/>
      <w:numFmt w:val="decimal"/>
      <w:lvlText w:val="%1."/>
      <w:lvlJc w:val="left"/>
      <w:pPr>
        <w:ind w:left="720" w:hanging="360"/>
      </w:pPr>
    </w:lvl>
    <w:lvl w:ilvl="1" w:tplc="9830D1E6">
      <w:start w:val="1"/>
      <w:numFmt w:val="lowerLetter"/>
      <w:lvlText w:val="%2)"/>
      <w:lvlJc w:val="left"/>
      <w:pPr>
        <w:ind w:left="1440" w:hanging="360"/>
      </w:pPr>
      <w:rPr>
        <w:rFonts w:ascii="Arial" w:eastAsia="Times New Roman" w:hAnsi="Arial" w:cs="Arial" w:hint="default"/>
      </w:rPr>
    </w:lvl>
    <w:lvl w:ilvl="2" w:tplc="CF6AC7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259D1"/>
    <w:multiLevelType w:val="hybridMultilevel"/>
    <w:tmpl w:val="AB3CA2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25049DF"/>
    <w:multiLevelType w:val="multilevel"/>
    <w:tmpl w:val="A03C97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CA5BF5"/>
    <w:multiLevelType w:val="hybridMultilevel"/>
    <w:tmpl w:val="BB0EAD70"/>
    <w:lvl w:ilvl="0" w:tplc="48EE4A7E">
      <w:start w:val="1"/>
      <w:numFmt w:val="decimal"/>
      <w:lvlText w:val="%1."/>
      <w:lvlJc w:val="left"/>
      <w:pPr>
        <w:ind w:left="3338" w:hanging="360"/>
      </w:pPr>
      <w:rPr>
        <w:b w:val="0"/>
      </w:rPr>
    </w:lvl>
    <w:lvl w:ilvl="1" w:tplc="0C090019" w:tentative="1">
      <w:start w:val="1"/>
      <w:numFmt w:val="lowerLetter"/>
      <w:lvlText w:val="%2."/>
      <w:lvlJc w:val="left"/>
      <w:pPr>
        <w:ind w:left="4058" w:hanging="360"/>
      </w:pPr>
    </w:lvl>
    <w:lvl w:ilvl="2" w:tplc="0C09001B" w:tentative="1">
      <w:start w:val="1"/>
      <w:numFmt w:val="lowerRoman"/>
      <w:lvlText w:val="%3."/>
      <w:lvlJc w:val="right"/>
      <w:pPr>
        <w:ind w:left="4778" w:hanging="180"/>
      </w:pPr>
    </w:lvl>
    <w:lvl w:ilvl="3" w:tplc="0C09000F" w:tentative="1">
      <w:start w:val="1"/>
      <w:numFmt w:val="decimal"/>
      <w:lvlText w:val="%4."/>
      <w:lvlJc w:val="left"/>
      <w:pPr>
        <w:ind w:left="5498" w:hanging="360"/>
      </w:pPr>
    </w:lvl>
    <w:lvl w:ilvl="4" w:tplc="0C090019" w:tentative="1">
      <w:start w:val="1"/>
      <w:numFmt w:val="lowerLetter"/>
      <w:lvlText w:val="%5."/>
      <w:lvlJc w:val="left"/>
      <w:pPr>
        <w:ind w:left="6218" w:hanging="360"/>
      </w:pPr>
    </w:lvl>
    <w:lvl w:ilvl="5" w:tplc="0C09001B" w:tentative="1">
      <w:start w:val="1"/>
      <w:numFmt w:val="lowerRoman"/>
      <w:lvlText w:val="%6."/>
      <w:lvlJc w:val="right"/>
      <w:pPr>
        <w:ind w:left="6938" w:hanging="180"/>
      </w:pPr>
    </w:lvl>
    <w:lvl w:ilvl="6" w:tplc="0C09000F" w:tentative="1">
      <w:start w:val="1"/>
      <w:numFmt w:val="decimal"/>
      <w:lvlText w:val="%7."/>
      <w:lvlJc w:val="left"/>
      <w:pPr>
        <w:ind w:left="7658" w:hanging="360"/>
      </w:pPr>
    </w:lvl>
    <w:lvl w:ilvl="7" w:tplc="0C090019" w:tentative="1">
      <w:start w:val="1"/>
      <w:numFmt w:val="lowerLetter"/>
      <w:lvlText w:val="%8."/>
      <w:lvlJc w:val="left"/>
      <w:pPr>
        <w:ind w:left="8378" w:hanging="360"/>
      </w:pPr>
    </w:lvl>
    <w:lvl w:ilvl="8" w:tplc="0C09001B" w:tentative="1">
      <w:start w:val="1"/>
      <w:numFmt w:val="lowerRoman"/>
      <w:lvlText w:val="%9."/>
      <w:lvlJc w:val="right"/>
      <w:pPr>
        <w:ind w:left="9098" w:hanging="180"/>
      </w:pPr>
    </w:lvl>
  </w:abstractNum>
  <w:abstractNum w:abstractNumId="7" w15:restartNumberingAfterBreak="0">
    <w:nsid w:val="204B2200"/>
    <w:multiLevelType w:val="hybridMultilevel"/>
    <w:tmpl w:val="71F8990C"/>
    <w:lvl w:ilvl="0" w:tplc="CD140640">
      <w:start w:val="1"/>
      <w:numFmt w:val="lowerRoman"/>
      <w:lvlText w:val="%1)"/>
      <w:lvlJc w:val="left"/>
      <w:pPr>
        <w:ind w:left="1854" w:hanging="360"/>
      </w:pPr>
      <w:rPr>
        <w:rFonts w:cs="Times New Roman" w:hint="default"/>
      </w:rPr>
    </w:lvl>
    <w:lvl w:ilvl="1" w:tplc="A1FA70E6">
      <w:start w:val="1"/>
      <w:numFmt w:val="lowerLetter"/>
      <w:lvlText w:val="%2)"/>
      <w:lvlJc w:val="left"/>
      <w:pPr>
        <w:tabs>
          <w:tab w:val="num" w:pos="2934"/>
        </w:tabs>
        <w:ind w:left="2934" w:hanging="720"/>
      </w:pPr>
      <w:rPr>
        <w:rFonts w:cs="Times New Roman" w:hint="default"/>
      </w:rPr>
    </w:lvl>
    <w:lvl w:ilvl="2" w:tplc="EA34621A">
      <w:start w:val="4"/>
      <w:numFmt w:val="decimal"/>
      <w:lvlText w:val="%3."/>
      <w:lvlJc w:val="left"/>
      <w:pPr>
        <w:ind w:left="3474" w:hanging="360"/>
      </w:pPr>
      <w:rPr>
        <w:rFonts w:hint="default"/>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 w15:restartNumberingAfterBreak="0">
    <w:nsid w:val="24AD2B43"/>
    <w:multiLevelType w:val="hybridMultilevel"/>
    <w:tmpl w:val="FFFFFFFF"/>
    <w:lvl w:ilvl="0" w:tplc="357085EC">
      <w:start w:val="1"/>
      <w:numFmt w:val="lowerLetter"/>
      <w:lvlText w:val="%1)"/>
      <w:lvlJc w:val="left"/>
      <w:pPr>
        <w:tabs>
          <w:tab w:val="num" w:pos="1080"/>
        </w:tabs>
        <w:ind w:left="1080" w:hanging="360"/>
      </w:pPr>
      <w:rPr>
        <w:rFonts w:ascii="Arial" w:eastAsia="Times New Roman" w:hAnsi="Arial" w:cs="Arial"/>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230DAD"/>
    <w:multiLevelType w:val="hybridMultilevel"/>
    <w:tmpl w:val="D966A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A73A35"/>
    <w:multiLevelType w:val="hybridMultilevel"/>
    <w:tmpl w:val="0C161A1C"/>
    <w:lvl w:ilvl="0" w:tplc="CF3A976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4843B3"/>
    <w:multiLevelType w:val="hybridMultilevel"/>
    <w:tmpl w:val="FFFFFFFF"/>
    <w:lvl w:ilvl="0" w:tplc="1E308D04">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4A97AA9"/>
    <w:multiLevelType w:val="hybridMultilevel"/>
    <w:tmpl w:val="2B6405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2A2133"/>
    <w:multiLevelType w:val="hybridMultilevel"/>
    <w:tmpl w:val="FFFFFFFF"/>
    <w:lvl w:ilvl="0" w:tplc="072432F6">
      <w:start w:val="1"/>
      <w:numFmt w:val="lowerLetter"/>
      <w:lvlText w:val="%1)"/>
      <w:lvlJc w:val="left"/>
      <w:pPr>
        <w:ind w:left="1074" w:hanging="360"/>
      </w:pPr>
      <w:rPr>
        <w:rFonts w:ascii="Arial" w:eastAsia="Times New Roman" w:hAnsi="Arial" w:cs="Arial"/>
      </w:rPr>
    </w:lvl>
    <w:lvl w:ilvl="1" w:tplc="0C090003" w:tentative="1">
      <w:start w:val="1"/>
      <w:numFmt w:val="bullet"/>
      <w:lvlText w:val="o"/>
      <w:lvlJc w:val="left"/>
      <w:pPr>
        <w:ind w:left="1794" w:hanging="360"/>
      </w:pPr>
      <w:rPr>
        <w:rFonts w:ascii="Courier New" w:hAnsi="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4" w15:restartNumberingAfterBreak="0">
    <w:nsid w:val="41662161"/>
    <w:multiLevelType w:val="hybridMultilevel"/>
    <w:tmpl w:val="4CE0B262"/>
    <w:lvl w:ilvl="0" w:tplc="DB00458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5" w15:restartNumberingAfterBreak="0">
    <w:nsid w:val="4A3632CE"/>
    <w:multiLevelType w:val="hybridMultilevel"/>
    <w:tmpl w:val="FFFFFFFF"/>
    <w:lvl w:ilvl="0" w:tplc="A4E20DA4">
      <w:start w:val="1"/>
      <w:numFmt w:val="lowerLetter"/>
      <w:lvlText w:val="%1)"/>
      <w:lvlJc w:val="left"/>
      <w:pPr>
        <w:ind w:left="1080" w:hanging="360"/>
      </w:pPr>
      <w:rPr>
        <w:rFonts w:ascii="Arial" w:eastAsia="Times New Roman" w:hAnsi="Arial" w:cs="Arial"/>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237ECA"/>
    <w:multiLevelType w:val="hybridMultilevel"/>
    <w:tmpl w:val="FFFFFFFF"/>
    <w:lvl w:ilvl="0" w:tplc="97C4DB24">
      <w:start w:val="1"/>
      <w:numFmt w:val="lowerLetter"/>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7E49B5"/>
    <w:multiLevelType w:val="hybridMultilevel"/>
    <w:tmpl w:val="7494DBF0"/>
    <w:lvl w:ilvl="0" w:tplc="42460C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B6B62D4"/>
    <w:multiLevelType w:val="hybridMultilevel"/>
    <w:tmpl w:val="2730E89A"/>
    <w:lvl w:ilvl="0" w:tplc="D7F0A19A">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5C003DD7"/>
    <w:multiLevelType w:val="hybridMultilevel"/>
    <w:tmpl w:val="6374AF82"/>
    <w:lvl w:ilvl="0" w:tplc="90020696">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5F6414"/>
    <w:multiLevelType w:val="hybridMultilevel"/>
    <w:tmpl w:val="FFFFFFFF"/>
    <w:lvl w:ilvl="0" w:tplc="5FFEFB5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6AE341EF"/>
    <w:multiLevelType w:val="hybridMultilevel"/>
    <w:tmpl w:val="7FCAF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B085586"/>
    <w:multiLevelType w:val="hybridMultilevel"/>
    <w:tmpl w:val="1E98EE1A"/>
    <w:lvl w:ilvl="0" w:tplc="C88E7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D326AF0"/>
    <w:multiLevelType w:val="hybridMultilevel"/>
    <w:tmpl w:val="5F90B4F2"/>
    <w:lvl w:ilvl="0" w:tplc="CF3A97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0471C9"/>
    <w:multiLevelType w:val="hybridMultilevel"/>
    <w:tmpl w:val="FFFFFFFF"/>
    <w:lvl w:ilvl="0" w:tplc="FFFFFFFF">
      <w:start w:val="1"/>
      <w:numFmt w:val="lowerLetter"/>
      <w:lvlText w:val="%1)"/>
      <w:lvlJc w:val="left"/>
      <w:pPr>
        <w:ind w:left="1080" w:hanging="360"/>
      </w:pPr>
      <w:rPr>
        <w:rFonts w:ascii="Arial" w:eastAsia="Times New Roman" w:hAnsi="Arial" w:cs="Arial"/>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82E5F94"/>
    <w:multiLevelType w:val="hybridMultilevel"/>
    <w:tmpl w:val="FFFFFFFF"/>
    <w:lvl w:ilvl="0" w:tplc="1070E500">
      <w:start w:val="1"/>
      <w:numFmt w:val="lowerLetter"/>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6" w15:restartNumberingAfterBreak="0">
    <w:nsid w:val="7BD14E43"/>
    <w:multiLevelType w:val="hybridMultilevel"/>
    <w:tmpl w:val="FFFFFFFF"/>
    <w:lvl w:ilvl="0" w:tplc="CF3A9768">
      <w:start w:val="1"/>
      <w:numFmt w:val="lowerLetter"/>
      <w:lvlText w:val="%1)"/>
      <w:lvlJc w:val="left"/>
      <w:pPr>
        <w:tabs>
          <w:tab w:val="num" w:pos="1800"/>
        </w:tabs>
        <w:ind w:left="1800" w:hanging="540"/>
      </w:pPr>
      <w:rPr>
        <w:rFonts w:cs="Times New Roman" w:hint="default"/>
      </w:rPr>
    </w:lvl>
    <w:lvl w:ilvl="1" w:tplc="0C090001">
      <w:start w:val="1"/>
      <w:numFmt w:val="bullet"/>
      <w:lvlText w:val=""/>
      <w:lvlJc w:val="left"/>
      <w:pPr>
        <w:tabs>
          <w:tab w:val="num" w:pos="2340"/>
        </w:tabs>
        <w:ind w:left="2340" w:hanging="360"/>
      </w:pPr>
      <w:rPr>
        <w:rFonts w:ascii="Symbol" w:hAnsi="Symbol" w:hint="default"/>
      </w:rPr>
    </w:lvl>
    <w:lvl w:ilvl="2" w:tplc="0C09001B" w:tentative="1">
      <w:start w:val="1"/>
      <w:numFmt w:val="lowerRoman"/>
      <w:lvlText w:val="%3."/>
      <w:lvlJc w:val="right"/>
      <w:pPr>
        <w:tabs>
          <w:tab w:val="num" w:pos="3060"/>
        </w:tabs>
        <w:ind w:left="3060" w:hanging="180"/>
      </w:pPr>
      <w:rPr>
        <w:rFonts w:cs="Times New Roman"/>
      </w:rPr>
    </w:lvl>
    <w:lvl w:ilvl="3" w:tplc="0C09000F" w:tentative="1">
      <w:start w:val="1"/>
      <w:numFmt w:val="decimal"/>
      <w:lvlText w:val="%4."/>
      <w:lvlJc w:val="left"/>
      <w:pPr>
        <w:tabs>
          <w:tab w:val="num" w:pos="3780"/>
        </w:tabs>
        <w:ind w:left="3780" w:hanging="360"/>
      </w:pPr>
      <w:rPr>
        <w:rFonts w:cs="Times New Roman"/>
      </w:rPr>
    </w:lvl>
    <w:lvl w:ilvl="4" w:tplc="0C090019" w:tentative="1">
      <w:start w:val="1"/>
      <w:numFmt w:val="lowerLetter"/>
      <w:lvlText w:val="%5."/>
      <w:lvlJc w:val="left"/>
      <w:pPr>
        <w:tabs>
          <w:tab w:val="num" w:pos="4500"/>
        </w:tabs>
        <w:ind w:left="4500" w:hanging="360"/>
      </w:pPr>
      <w:rPr>
        <w:rFonts w:cs="Times New Roman"/>
      </w:rPr>
    </w:lvl>
    <w:lvl w:ilvl="5" w:tplc="0C09001B" w:tentative="1">
      <w:start w:val="1"/>
      <w:numFmt w:val="lowerRoman"/>
      <w:lvlText w:val="%6."/>
      <w:lvlJc w:val="right"/>
      <w:pPr>
        <w:tabs>
          <w:tab w:val="num" w:pos="5220"/>
        </w:tabs>
        <w:ind w:left="5220" w:hanging="180"/>
      </w:pPr>
      <w:rPr>
        <w:rFonts w:cs="Times New Roman"/>
      </w:rPr>
    </w:lvl>
    <w:lvl w:ilvl="6" w:tplc="0C09000F" w:tentative="1">
      <w:start w:val="1"/>
      <w:numFmt w:val="decimal"/>
      <w:lvlText w:val="%7."/>
      <w:lvlJc w:val="left"/>
      <w:pPr>
        <w:tabs>
          <w:tab w:val="num" w:pos="5940"/>
        </w:tabs>
        <w:ind w:left="5940" w:hanging="360"/>
      </w:pPr>
      <w:rPr>
        <w:rFonts w:cs="Times New Roman"/>
      </w:rPr>
    </w:lvl>
    <w:lvl w:ilvl="7" w:tplc="0C090019" w:tentative="1">
      <w:start w:val="1"/>
      <w:numFmt w:val="lowerLetter"/>
      <w:lvlText w:val="%8."/>
      <w:lvlJc w:val="left"/>
      <w:pPr>
        <w:tabs>
          <w:tab w:val="num" w:pos="6660"/>
        </w:tabs>
        <w:ind w:left="6660" w:hanging="360"/>
      </w:pPr>
      <w:rPr>
        <w:rFonts w:cs="Times New Roman"/>
      </w:rPr>
    </w:lvl>
    <w:lvl w:ilvl="8" w:tplc="0C09001B" w:tentative="1">
      <w:start w:val="1"/>
      <w:numFmt w:val="lowerRoman"/>
      <w:lvlText w:val="%9."/>
      <w:lvlJc w:val="right"/>
      <w:pPr>
        <w:tabs>
          <w:tab w:val="num" w:pos="7380"/>
        </w:tabs>
        <w:ind w:left="7380" w:hanging="180"/>
      </w:pPr>
      <w:rPr>
        <w:rFonts w:cs="Times New Roman"/>
      </w:rPr>
    </w:lvl>
  </w:abstractNum>
  <w:abstractNum w:abstractNumId="27" w15:restartNumberingAfterBreak="0">
    <w:nsid w:val="7E6C3D6D"/>
    <w:multiLevelType w:val="hybridMultilevel"/>
    <w:tmpl w:val="FFFFFFFF"/>
    <w:lvl w:ilvl="0" w:tplc="00B4643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8" w15:restartNumberingAfterBreak="0">
    <w:nsid w:val="7EEF62AF"/>
    <w:multiLevelType w:val="hybridMultilevel"/>
    <w:tmpl w:val="2A020D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16212280">
    <w:abstractNumId w:val="26"/>
  </w:num>
  <w:num w:numId="2" w16cid:durableId="969165822">
    <w:abstractNumId w:val="15"/>
  </w:num>
  <w:num w:numId="3" w16cid:durableId="44721816">
    <w:abstractNumId w:val="25"/>
  </w:num>
  <w:num w:numId="4" w16cid:durableId="856387402">
    <w:abstractNumId w:val="16"/>
  </w:num>
  <w:num w:numId="5" w16cid:durableId="982544483">
    <w:abstractNumId w:val="8"/>
  </w:num>
  <w:num w:numId="6" w16cid:durableId="1717268733">
    <w:abstractNumId w:val="13"/>
  </w:num>
  <w:num w:numId="7" w16cid:durableId="1812792266">
    <w:abstractNumId w:val="4"/>
  </w:num>
  <w:num w:numId="8" w16cid:durableId="124200264">
    <w:abstractNumId w:val="27"/>
  </w:num>
  <w:num w:numId="9" w16cid:durableId="1789004254">
    <w:abstractNumId w:val="20"/>
  </w:num>
  <w:num w:numId="10" w16cid:durableId="1211111590">
    <w:abstractNumId w:val="7"/>
  </w:num>
  <w:num w:numId="11" w16cid:durableId="1066535728">
    <w:abstractNumId w:val="11"/>
  </w:num>
  <w:num w:numId="12" w16cid:durableId="1389720270">
    <w:abstractNumId w:val="24"/>
  </w:num>
  <w:num w:numId="13" w16cid:durableId="2118793552">
    <w:abstractNumId w:val="19"/>
  </w:num>
  <w:num w:numId="14" w16cid:durableId="1449666910">
    <w:abstractNumId w:val="10"/>
  </w:num>
  <w:num w:numId="15" w16cid:durableId="499273235">
    <w:abstractNumId w:val="22"/>
  </w:num>
  <w:num w:numId="16" w16cid:durableId="193659767">
    <w:abstractNumId w:val="5"/>
  </w:num>
  <w:num w:numId="17" w16cid:durableId="1344363270">
    <w:abstractNumId w:val="23"/>
  </w:num>
  <w:num w:numId="18" w16cid:durableId="455687178">
    <w:abstractNumId w:val="28"/>
  </w:num>
  <w:num w:numId="19" w16cid:durableId="339354808">
    <w:abstractNumId w:val="21"/>
  </w:num>
  <w:num w:numId="20" w16cid:durableId="1746679985">
    <w:abstractNumId w:val="12"/>
  </w:num>
  <w:num w:numId="21" w16cid:durableId="1990404489">
    <w:abstractNumId w:val="17"/>
  </w:num>
  <w:num w:numId="22" w16cid:durableId="884754849">
    <w:abstractNumId w:val="14"/>
  </w:num>
  <w:num w:numId="23" w16cid:durableId="2018115864">
    <w:abstractNumId w:val="0"/>
  </w:num>
  <w:num w:numId="24" w16cid:durableId="806627054">
    <w:abstractNumId w:val="1"/>
  </w:num>
  <w:num w:numId="25" w16cid:durableId="1378893270">
    <w:abstractNumId w:val="18"/>
  </w:num>
  <w:num w:numId="26" w16cid:durableId="1385904367">
    <w:abstractNumId w:val="9"/>
  </w:num>
  <w:num w:numId="27" w16cid:durableId="1801915962">
    <w:abstractNumId w:val="3"/>
  </w:num>
  <w:num w:numId="28" w16cid:durableId="1961914895">
    <w:abstractNumId w:val="6"/>
  </w:num>
  <w:num w:numId="29" w16cid:durableId="177466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C1"/>
    <w:rsid w:val="00001470"/>
    <w:rsid w:val="0000683B"/>
    <w:rsid w:val="000133B6"/>
    <w:rsid w:val="000176A4"/>
    <w:rsid w:val="00020033"/>
    <w:rsid w:val="00021CDC"/>
    <w:rsid w:val="000253C8"/>
    <w:rsid w:val="00027317"/>
    <w:rsid w:val="000341B4"/>
    <w:rsid w:val="0004502C"/>
    <w:rsid w:val="0005611E"/>
    <w:rsid w:val="0006432B"/>
    <w:rsid w:val="00065F79"/>
    <w:rsid w:val="00066990"/>
    <w:rsid w:val="00067D45"/>
    <w:rsid w:val="00067D8F"/>
    <w:rsid w:val="000809B9"/>
    <w:rsid w:val="0008189D"/>
    <w:rsid w:val="0009604E"/>
    <w:rsid w:val="000C1243"/>
    <w:rsid w:val="000D4028"/>
    <w:rsid w:val="000E2731"/>
    <w:rsid w:val="001000D6"/>
    <w:rsid w:val="00105DA5"/>
    <w:rsid w:val="00116870"/>
    <w:rsid w:val="00123C86"/>
    <w:rsid w:val="00123DD8"/>
    <w:rsid w:val="0013080E"/>
    <w:rsid w:val="0013536E"/>
    <w:rsid w:val="00147185"/>
    <w:rsid w:val="00150C6B"/>
    <w:rsid w:val="00163BB1"/>
    <w:rsid w:val="00163DE2"/>
    <w:rsid w:val="00164B3A"/>
    <w:rsid w:val="0016723E"/>
    <w:rsid w:val="00170BA7"/>
    <w:rsid w:val="00177076"/>
    <w:rsid w:val="00185CC1"/>
    <w:rsid w:val="00186B9C"/>
    <w:rsid w:val="00193C1D"/>
    <w:rsid w:val="001A14FE"/>
    <w:rsid w:val="001B32DA"/>
    <w:rsid w:val="001C2537"/>
    <w:rsid w:val="001C2F78"/>
    <w:rsid w:val="001C48A0"/>
    <w:rsid w:val="001E225F"/>
    <w:rsid w:val="001E67BB"/>
    <w:rsid w:val="001F0550"/>
    <w:rsid w:val="001F2C29"/>
    <w:rsid w:val="001F378E"/>
    <w:rsid w:val="001F4A05"/>
    <w:rsid w:val="00201C51"/>
    <w:rsid w:val="00202221"/>
    <w:rsid w:val="00213F33"/>
    <w:rsid w:val="00214CA8"/>
    <w:rsid w:val="00234E79"/>
    <w:rsid w:val="002361F3"/>
    <w:rsid w:val="00245A26"/>
    <w:rsid w:val="00255B5E"/>
    <w:rsid w:val="00274A9C"/>
    <w:rsid w:val="00281B01"/>
    <w:rsid w:val="00285095"/>
    <w:rsid w:val="00290963"/>
    <w:rsid w:val="002941F2"/>
    <w:rsid w:val="002A12FE"/>
    <w:rsid w:val="002A22FE"/>
    <w:rsid w:val="002A29BB"/>
    <w:rsid w:val="002A5BDA"/>
    <w:rsid w:val="002B03E6"/>
    <w:rsid w:val="002B4AC2"/>
    <w:rsid w:val="002C2901"/>
    <w:rsid w:val="002C3A6B"/>
    <w:rsid w:val="002C60AE"/>
    <w:rsid w:val="002C614D"/>
    <w:rsid w:val="00301C5F"/>
    <w:rsid w:val="003141D1"/>
    <w:rsid w:val="00320FDD"/>
    <w:rsid w:val="00324E3C"/>
    <w:rsid w:val="00333A1B"/>
    <w:rsid w:val="00335D6D"/>
    <w:rsid w:val="00341076"/>
    <w:rsid w:val="003462CC"/>
    <w:rsid w:val="0034765B"/>
    <w:rsid w:val="00367EFF"/>
    <w:rsid w:val="003703CC"/>
    <w:rsid w:val="00370B1F"/>
    <w:rsid w:val="00380950"/>
    <w:rsid w:val="00380FFB"/>
    <w:rsid w:val="003923E6"/>
    <w:rsid w:val="003A00B8"/>
    <w:rsid w:val="003A3B7E"/>
    <w:rsid w:val="003A5FB2"/>
    <w:rsid w:val="003B48D4"/>
    <w:rsid w:val="003C59A3"/>
    <w:rsid w:val="003D22EC"/>
    <w:rsid w:val="003D3283"/>
    <w:rsid w:val="003F2251"/>
    <w:rsid w:val="003F5D1E"/>
    <w:rsid w:val="00410367"/>
    <w:rsid w:val="00410EF5"/>
    <w:rsid w:val="00413997"/>
    <w:rsid w:val="004151DF"/>
    <w:rsid w:val="0042542E"/>
    <w:rsid w:val="004333BE"/>
    <w:rsid w:val="004426D6"/>
    <w:rsid w:val="00445FE5"/>
    <w:rsid w:val="00460194"/>
    <w:rsid w:val="00465B48"/>
    <w:rsid w:val="0046680E"/>
    <w:rsid w:val="00467C18"/>
    <w:rsid w:val="004730BD"/>
    <w:rsid w:val="00476F96"/>
    <w:rsid w:val="004852B5"/>
    <w:rsid w:val="004927C1"/>
    <w:rsid w:val="004A38E3"/>
    <w:rsid w:val="004C3814"/>
    <w:rsid w:val="004C725A"/>
    <w:rsid w:val="004D654C"/>
    <w:rsid w:val="004E0B95"/>
    <w:rsid w:val="004F06CA"/>
    <w:rsid w:val="0050243F"/>
    <w:rsid w:val="005034C3"/>
    <w:rsid w:val="005174A5"/>
    <w:rsid w:val="005231C0"/>
    <w:rsid w:val="00531552"/>
    <w:rsid w:val="00536A66"/>
    <w:rsid w:val="00553012"/>
    <w:rsid w:val="00554F6A"/>
    <w:rsid w:val="00555BA1"/>
    <w:rsid w:val="00556E1E"/>
    <w:rsid w:val="005618E5"/>
    <w:rsid w:val="00567EB9"/>
    <w:rsid w:val="00582663"/>
    <w:rsid w:val="005A58BB"/>
    <w:rsid w:val="005C0B64"/>
    <w:rsid w:val="005C4B51"/>
    <w:rsid w:val="005D783A"/>
    <w:rsid w:val="005E6530"/>
    <w:rsid w:val="005F011D"/>
    <w:rsid w:val="005F1D28"/>
    <w:rsid w:val="005F6F65"/>
    <w:rsid w:val="00600887"/>
    <w:rsid w:val="00603BB2"/>
    <w:rsid w:val="00620A74"/>
    <w:rsid w:val="00633119"/>
    <w:rsid w:val="00642D78"/>
    <w:rsid w:val="00644948"/>
    <w:rsid w:val="006625FE"/>
    <w:rsid w:val="0066551C"/>
    <w:rsid w:val="0067197B"/>
    <w:rsid w:val="00697CEA"/>
    <w:rsid w:val="006A5FF4"/>
    <w:rsid w:val="006A722E"/>
    <w:rsid w:val="006A7B4E"/>
    <w:rsid w:val="006B2068"/>
    <w:rsid w:val="006B7745"/>
    <w:rsid w:val="006C7938"/>
    <w:rsid w:val="006D3982"/>
    <w:rsid w:val="006D6365"/>
    <w:rsid w:val="006D69C8"/>
    <w:rsid w:val="006E11B2"/>
    <w:rsid w:val="007022AD"/>
    <w:rsid w:val="00714191"/>
    <w:rsid w:val="00715071"/>
    <w:rsid w:val="007167EF"/>
    <w:rsid w:val="00727CB3"/>
    <w:rsid w:val="007400EA"/>
    <w:rsid w:val="007439CB"/>
    <w:rsid w:val="00746600"/>
    <w:rsid w:val="00763FA0"/>
    <w:rsid w:val="00775F94"/>
    <w:rsid w:val="00780781"/>
    <w:rsid w:val="007911D7"/>
    <w:rsid w:val="007A3111"/>
    <w:rsid w:val="007A392C"/>
    <w:rsid w:val="007B68A7"/>
    <w:rsid w:val="007B6F54"/>
    <w:rsid w:val="007C14DF"/>
    <w:rsid w:val="007C669D"/>
    <w:rsid w:val="007D35C0"/>
    <w:rsid w:val="007E13FD"/>
    <w:rsid w:val="007E499B"/>
    <w:rsid w:val="007F20A0"/>
    <w:rsid w:val="007F3C2C"/>
    <w:rsid w:val="00814771"/>
    <w:rsid w:val="0082684E"/>
    <w:rsid w:val="00832706"/>
    <w:rsid w:val="0083650B"/>
    <w:rsid w:val="00847D0C"/>
    <w:rsid w:val="00873691"/>
    <w:rsid w:val="00873810"/>
    <w:rsid w:val="00876635"/>
    <w:rsid w:val="00880959"/>
    <w:rsid w:val="00886AD8"/>
    <w:rsid w:val="008A1037"/>
    <w:rsid w:val="008A249A"/>
    <w:rsid w:val="008A4F14"/>
    <w:rsid w:val="008A58FA"/>
    <w:rsid w:val="008C2DD3"/>
    <w:rsid w:val="008D2325"/>
    <w:rsid w:val="008D6A40"/>
    <w:rsid w:val="008F0814"/>
    <w:rsid w:val="008F2BEA"/>
    <w:rsid w:val="00916001"/>
    <w:rsid w:val="00927E09"/>
    <w:rsid w:val="00941C7D"/>
    <w:rsid w:val="009521E3"/>
    <w:rsid w:val="009658A7"/>
    <w:rsid w:val="009776D6"/>
    <w:rsid w:val="00982F4B"/>
    <w:rsid w:val="00991821"/>
    <w:rsid w:val="009A30F3"/>
    <w:rsid w:val="009B46D6"/>
    <w:rsid w:val="009C2988"/>
    <w:rsid w:val="009C2AE7"/>
    <w:rsid w:val="009C44F5"/>
    <w:rsid w:val="009D0FBE"/>
    <w:rsid w:val="009E7CC1"/>
    <w:rsid w:val="009F14AC"/>
    <w:rsid w:val="00A0129C"/>
    <w:rsid w:val="00A16AF0"/>
    <w:rsid w:val="00A21293"/>
    <w:rsid w:val="00A23929"/>
    <w:rsid w:val="00A245B1"/>
    <w:rsid w:val="00A35928"/>
    <w:rsid w:val="00A42B18"/>
    <w:rsid w:val="00A436D8"/>
    <w:rsid w:val="00A52762"/>
    <w:rsid w:val="00A66631"/>
    <w:rsid w:val="00A70815"/>
    <w:rsid w:val="00A83B77"/>
    <w:rsid w:val="00A91F1D"/>
    <w:rsid w:val="00AA41D0"/>
    <w:rsid w:val="00AC1B05"/>
    <w:rsid w:val="00AD4AB5"/>
    <w:rsid w:val="00AF466E"/>
    <w:rsid w:val="00B0371E"/>
    <w:rsid w:val="00B03CE6"/>
    <w:rsid w:val="00B06CA0"/>
    <w:rsid w:val="00B15DCB"/>
    <w:rsid w:val="00B16F6C"/>
    <w:rsid w:val="00B368B9"/>
    <w:rsid w:val="00B47367"/>
    <w:rsid w:val="00B51300"/>
    <w:rsid w:val="00B560AB"/>
    <w:rsid w:val="00B61E28"/>
    <w:rsid w:val="00B85A56"/>
    <w:rsid w:val="00B905D5"/>
    <w:rsid w:val="00B916AE"/>
    <w:rsid w:val="00B97F47"/>
    <w:rsid w:val="00BA5EFF"/>
    <w:rsid w:val="00BB55A7"/>
    <w:rsid w:val="00BB666F"/>
    <w:rsid w:val="00BC0477"/>
    <w:rsid w:val="00BD3E25"/>
    <w:rsid w:val="00BE0F8A"/>
    <w:rsid w:val="00BE72F7"/>
    <w:rsid w:val="00BF3EF2"/>
    <w:rsid w:val="00C0564E"/>
    <w:rsid w:val="00C12A39"/>
    <w:rsid w:val="00C23F8E"/>
    <w:rsid w:val="00C2549E"/>
    <w:rsid w:val="00C3164D"/>
    <w:rsid w:val="00C40C87"/>
    <w:rsid w:val="00C42D60"/>
    <w:rsid w:val="00C43454"/>
    <w:rsid w:val="00C44445"/>
    <w:rsid w:val="00C44E93"/>
    <w:rsid w:val="00C45A0D"/>
    <w:rsid w:val="00C51F7B"/>
    <w:rsid w:val="00C60084"/>
    <w:rsid w:val="00C6174D"/>
    <w:rsid w:val="00C674A6"/>
    <w:rsid w:val="00C72163"/>
    <w:rsid w:val="00C808C7"/>
    <w:rsid w:val="00C81623"/>
    <w:rsid w:val="00C8621B"/>
    <w:rsid w:val="00CA7049"/>
    <w:rsid w:val="00CB4FFB"/>
    <w:rsid w:val="00CC3F15"/>
    <w:rsid w:val="00CC5A7B"/>
    <w:rsid w:val="00CE55F9"/>
    <w:rsid w:val="00CF0828"/>
    <w:rsid w:val="00CF4988"/>
    <w:rsid w:val="00D25A12"/>
    <w:rsid w:val="00D405D9"/>
    <w:rsid w:val="00D434A1"/>
    <w:rsid w:val="00D46347"/>
    <w:rsid w:val="00D464D5"/>
    <w:rsid w:val="00D51A5E"/>
    <w:rsid w:val="00D54991"/>
    <w:rsid w:val="00D56A8A"/>
    <w:rsid w:val="00D57D9A"/>
    <w:rsid w:val="00D72410"/>
    <w:rsid w:val="00D73EDE"/>
    <w:rsid w:val="00D87312"/>
    <w:rsid w:val="00D97241"/>
    <w:rsid w:val="00DA1780"/>
    <w:rsid w:val="00DA7F37"/>
    <w:rsid w:val="00DB76C6"/>
    <w:rsid w:val="00DD27BA"/>
    <w:rsid w:val="00DD3FE6"/>
    <w:rsid w:val="00DD7B75"/>
    <w:rsid w:val="00DF381F"/>
    <w:rsid w:val="00E00113"/>
    <w:rsid w:val="00E004C6"/>
    <w:rsid w:val="00E11A0E"/>
    <w:rsid w:val="00E129D3"/>
    <w:rsid w:val="00E2583C"/>
    <w:rsid w:val="00E26E90"/>
    <w:rsid w:val="00E33ABD"/>
    <w:rsid w:val="00E41AA6"/>
    <w:rsid w:val="00E62128"/>
    <w:rsid w:val="00E73A40"/>
    <w:rsid w:val="00E82720"/>
    <w:rsid w:val="00E82CD4"/>
    <w:rsid w:val="00E9334D"/>
    <w:rsid w:val="00EA26E3"/>
    <w:rsid w:val="00EB0208"/>
    <w:rsid w:val="00EC3D78"/>
    <w:rsid w:val="00F07CD9"/>
    <w:rsid w:val="00F15DD7"/>
    <w:rsid w:val="00F164E7"/>
    <w:rsid w:val="00F170E2"/>
    <w:rsid w:val="00F220D3"/>
    <w:rsid w:val="00F545EE"/>
    <w:rsid w:val="00F8106B"/>
    <w:rsid w:val="00F84B11"/>
    <w:rsid w:val="00F90575"/>
    <w:rsid w:val="00F92AC6"/>
    <w:rsid w:val="00FA143D"/>
    <w:rsid w:val="00FC0A9A"/>
    <w:rsid w:val="00FC1A0C"/>
    <w:rsid w:val="00FE0415"/>
    <w:rsid w:val="00FE0607"/>
    <w:rsid w:val="00FE0EFA"/>
    <w:rsid w:val="00FE186F"/>
    <w:rsid w:val="00FF3717"/>
    <w:rsid w:val="00FF6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1537"/>
  <w15:chartTrackingRefBased/>
  <w15:docId w15:val="{FA65ED3E-85AB-4D1D-A86C-30AC8EAB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C1"/>
    <w:pPr>
      <w:spacing w:before="120" w:after="0" w:line="240" w:lineRule="auto"/>
    </w:pPr>
    <w:rPr>
      <w:kern w:val="0"/>
      <w14:ligatures w14:val="none"/>
    </w:rPr>
  </w:style>
  <w:style w:type="paragraph" w:styleId="Heading1">
    <w:name w:val="heading 1"/>
    <w:basedOn w:val="Normal"/>
    <w:next w:val="Normal"/>
    <w:link w:val="Heading1Char"/>
    <w:uiPriority w:val="9"/>
    <w:qFormat/>
    <w:rsid w:val="00492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7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7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7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7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7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7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7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7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7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7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7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7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7C1"/>
    <w:rPr>
      <w:rFonts w:eastAsiaTheme="majorEastAsia" w:cstheme="majorBidi"/>
      <w:color w:val="272727" w:themeColor="text1" w:themeTint="D8"/>
    </w:rPr>
  </w:style>
  <w:style w:type="paragraph" w:styleId="Title">
    <w:name w:val="Title"/>
    <w:basedOn w:val="Normal"/>
    <w:next w:val="Normal"/>
    <w:link w:val="TitleChar"/>
    <w:uiPriority w:val="10"/>
    <w:qFormat/>
    <w:rsid w:val="004927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7C1"/>
    <w:pPr>
      <w:spacing w:before="160"/>
      <w:jc w:val="center"/>
    </w:pPr>
    <w:rPr>
      <w:i/>
      <w:iCs/>
      <w:color w:val="404040" w:themeColor="text1" w:themeTint="BF"/>
    </w:rPr>
  </w:style>
  <w:style w:type="character" w:customStyle="1" w:styleId="QuoteChar">
    <w:name w:val="Quote Char"/>
    <w:basedOn w:val="DefaultParagraphFont"/>
    <w:link w:val="Quote"/>
    <w:uiPriority w:val="29"/>
    <w:rsid w:val="004927C1"/>
    <w:rPr>
      <w:i/>
      <w:iCs/>
      <w:color w:val="404040" w:themeColor="text1" w:themeTint="BF"/>
    </w:rPr>
  </w:style>
  <w:style w:type="paragraph" w:styleId="ListParagraph">
    <w:name w:val="List Paragraph"/>
    <w:basedOn w:val="Normal"/>
    <w:link w:val="ListParagraphChar"/>
    <w:uiPriority w:val="34"/>
    <w:qFormat/>
    <w:rsid w:val="004927C1"/>
    <w:pPr>
      <w:ind w:left="720"/>
      <w:contextualSpacing/>
    </w:pPr>
  </w:style>
  <w:style w:type="character" w:styleId="IntenseEmphasis">
    <w:name w:val="Intense Emphasis"/>
    <w:basedOn w:val="DefaultParagraphFont"/>
    <w:uiPriority w:val="21"/>
    <w:qFormat/>
    <w:rsid w:val="004927C1"/>
    <w:rPr>
      <w:i/>
      <w:iCs/>
      <w:color w:val="0F4761" w:themeColor="accent1" w:themeShade="BF"/>
    </w:rPr>
  </w:style>
  <w:style w:type="paragraph" w:styleId="IntenseQuote">
    <w:name w:val="Intense Quote"/>
    <w:basedOn w:val="Normal"/>
    <w:next w:val="Normal"/>
    <w:link w:val="IntenseQuoteChar"/>
    <w:uiPriority w:val="30"/>
    <w:qFormat/>
    <w:rsid w:val="00492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7C1"/>
    <w:rPr>
      <w:i/>
      <w:iCs/>
      <w:color w:val="0F4761" w:themeColor="accent1" w:themeShade="BF"/>
    </w:rPr>
  </w:style>
  <w:style w:type="character" w:styleId="IntenseReference">
    <w:name w:val="Intense Reference"/>
    <w:basedOn w:val="DefaultParagraphFont"/>
    <w:uiPriority w:val="32"/>
    <w:qFormat/>
    <w:rsid w:val="004927C1"/>
    <w:rPr>
      <w:b/>
      <w:bCs/>
      <w:smallCaps/>
      <w:color w:val="0F4761" w:themeColor="accent1" w:themeShade="BF"/>
      <w:spacing w:val="5"/>
    </w:rPr>
  </w:style>
  <w:style w:type="table" w:styleId="TableGrid">
    <w:name w:val="Table Grid"/>
    <w:basedOn w:val="TableNormal"/>
    <w:rsid w:val="00324E3C"/>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2684E"/>
    <w:rPr>
      <w:kern w:val="0"/>
      <w14:ligatures w14:val="none"/>
    </w:rPr>
  </w:style>
  <w:style w:type="paragraph" w:customStyle="1" w:styleId="Conditions">
    <w:name w:val="Conditions"/>
    <w:basedOn w:val="Normal"/>
    <w:rsid w:val="00D25A12"/>
    <w:pPr>
      <w:spacing w:before="0"/>
      <w:ind w:left="1134" w:hanging="1134"/>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4335">
      <w:bodyDiv w:val="1"/>
      <w:marLeft w:val="0"/>
      <w:marRight w:val="0"/>
      <w:marTop w:val="0"/>
      <w:marBottom w:val="0"/>
      <w:divBdr>
        <w:top w:val="none" w:sz="0" w:space="0" w:color="auto"/>
        <w:left w:val="none" w:sz="0" w:space="0" w:color="auto"/>
        <w:bottom w:val="none" w:sz="0" w:space="0" w:color="auto"/>
        <w:right w:val="none" w:sz="0" w:space="0" w:color="auto"/>
      </w:divBdr>
    </w:div>
    <w:div w:id="202836421">
      <w:bodyDiv w:val="1"/>
      <w:marLeft w:val="0"/>
      <w:marRight w:val="0"/>
      <w:marTop w:val="0"/>
      <w:marBottom w:val="0"/>
      <w:divBdr>
        <w:top w:val="none" w:sz="0" w:space="0" w:color="auto"/>
        <w:left w:val="none" w:sz="0" w:space="0" w:color="auto"/>
        <w:bottom w:val="none" w:sz="0" w:space="0" w:color="auto"/>
        <w:right w:val="none" w:sz="0" w:space="0" w:color="auto"/>
      </w:divBdr>
    </w:div>
    <w:div w:id="979309527">
      <w:bodyDiv w:val="1"/>
      <w:marLeft w:val="0"/>
      <w:marRight w:val="0"/>
      <w:marTop w:val="0"/>
      <w:marBottom w:val="0"/>
      <w:divBdr>
        <w:top w:val="none" w:sz="0" w:space="0" w:color="auto"/>
        <w:left w:val="none" w:sz="0" w:space="0" w:color="auto"/>
        <w:bottom w:val="none" w:sz="0" w:space="0" w:color="auto"/>
        <w:right w:val="none" w:sz="0" w:space="0" w:color="auto"/>
      </w:divBdr>
    </w:div>
    <w:div w:id="1555196287">
      <w:bodyDiv w:val="1"/>
      <w:marLeft w:val="0"/>
      <w:marRight w:val="0"/>
      <w:marTop w:val="0"/>
      <w:marBottom w:val="0"/>
      <w:divBdr>
        <w:top w:val="none" w:sz="0" w:space="0" w:color="auto"/>
        <w:left w:val="none" w:sz="0" w:space="0" w:color="auto"/>
        <w:bottom w:val="none" w:sz="0" w:space="0" w:color="auto"/>
        <w:right w:val="none" w:sz="0" w:space="0" w:color="auto"/>
      </w:divBdr>
    </w:div>
    <w:div w:id="1623877930">
      <w:bodyDiv w:val="1"/>
      <w:marLeft w:val="0"/>
      <w:marRight w:val="0"/>
      <w:marTop w:val="0"/>
      <w:marBottom w:val="0"/>
      <w:divBdr>
        <w:top w:val="none" w:sz="0" w:space="0" w:color="auto"/>
        <w:left w:val="none" w:sz="0" w:space="0" w:color="auto"/>
        <w:bottom w:val="none" w:sz="0" w:space="0" w:color="auto"/>
        <w:right w:val="none" w:sz="0" w:space="0" w:color="auto"/>
      </w:divBdr>
    </w:div>
    <w:div w:id="1708798231">
      <w:bodyDiv w:val="1"/>
      <w:marLeft w:val="0"/>
      <w:marRight w:val="0"/>
      <w:marTop w:val="0"/>
      <w:marBottom w:val="0"/>
      <w:divBdr>
        <w:top w:val="none" w:sz="0" w:space="0" w:color="auto"/>
        <w:left w:val="none" w:sz="0" w:space="0" w:color="auto"/>
        <w:bottom w:val="none" w:sz="0" w:space="0" w:color="auto"/>
        <w:right w:val="none" w:sz="0" w:space="0" w:color="auto"/>
      </w:divBdr>
    </w:div>
    <w:div w:id="1931770640">
      <w:bodyDiv w:val="1"/>
      <w:marLeft w:val="0"/>
      <w:marRight w:val="0"/>
      <w:marTop w:val="0"/>
      <w:marBottom w:val="0"/>
      <w:divBdr>
        <w:top w:val="none" w:sz="0" w:space="0" w:color="auto"/>
        <w:left w:val="none" w:sz="0" w:space="0" w:color="auto"/>
        <w:bottom w:val="none" w:sz="0" w:space="0" w:color="auto"/>
        <w:right w:val="none" w:sz="0" w:space="0" w:color="auto"/>
      </w:divBdr>
    </w:div>
    <w:div w:id="21443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cil@midwestern.nsw.gov.au" TargetMode="External"/><Relationship Id="rId5" Type="http://schemas.openxmlformats.org/officeDocument/2006/relationships/hyperlink" Target="mailto:council@midwestern.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7157</Words>
  <Characters>40799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Mid-Western Regional Council</Company>
  <LinksUpToDate>false</LinksUpToDate>
  <CharactersWithSpaces>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Hopkins</dc:creator>
  <cp:keywords/>
  <dc:description/>
  <cp:lastModifiedBy>Lillian Charlesworth</cp:lastModifiedBy>
  <cp:revision>16</cp:revision>
  <dcterms:created xsi:type="dcterms:W3CDTF">2024-11-25T04:22:00Z</dcterms:created>
  <dcterms:modified xsi:type="dcterms:W3CDTF">2024-11-28T23:37:00Z</dcterms:modified>
</cp:coreProperties>
</file>